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EDC5E" w14:textId="788C73A7" w:rsidR="00052C12" w:rsidRPr="00B008FB" w:rsidRDefault="00052C12" w:rsidP="00052C12">
      <w:pPr>
        <w:tabs>
          <w:tab w:val="right" w:pos="20000"/>
        </w:tabs>
        <w:spacing w:after="0"/>
        <w:rPr>
          <w:rFonts w:ascii="Arial" w:eastAsia="MS Mincho" w:hAnsi="Arial" w:cs="Arial"/>
          <w:b/>
          <w:noProof/>
          <w:sz w:val="24"/>
          <w:szCs w:val="24"/>
        </w:rPr>
      </w:pPr>
      <w:bookmarkStart w:id="0" w:name="OLE_LINK15"/>
      <w:bookmarkStart w:id="1" w:name="_Hlk84666062"/>
      <w:r w:rsidRPr="00B008FB">
        <w:rPr>
          <w:rFonts w:ascii="Arial" w:eastAsia="MS Mincho" w:hAnsi="Arial"/>
          <w:b/>
          <w:noProof/>
          <w:sz w:val="24"/>
        </w:rPr>
        <w:t>3GPP TSG-</w:t>
      </w:r>
      <w:r w:rsidRPr="00B008FB">
        <w:rPr>
          <w:rFonts w:ascii="Arial" w:eastAsia="MS Mincho" w:hAnsi="Arial"/>
          <w:b/>
          <w:noProof/>
          <w:sz w:val="24"/>
          <w:lang w:eastAsia="zh-CN"/>
        </w:rPr>
        <w:t>RAN WG4</w:t>
      </w:r>
      <w:r w:rsidRPr="00B008FB">
        <w:rPr>
          <w:rFonts w:ascii="Arial" w:eastAsia="MS Mincho" w:hAnsi="Arial"/>
          <w:b/>
          <w:noProof/>
          <w:sz w:val="24"/>
        </w:rPr>
        <w:t xml:space="preserve"> Meetin</w:t>
      </w:r>
      <w:r w:rsidRPr="00B008FB">
        <w:rPr>
          <w:rFonts w:ascii="Arial" w:eastAsia="MS Mincho" w:hAnsi="Arial"/>
          <w:b/>
          <w:noProof/>
          <w:sz w:val="24"/>
          <w:lang w:eastAsia="zh-CN"/>
        </w:rPr>
        <w:t>g #104-e</w:t>
      </w:r>
      <w:r w:rsidRPr="00B008FB">
        <w:rPr>
          <w:rFonts w:ascii="Arial" w:eastAsia="MS Mincho" w:hAnsi="Arial" w:cs="Arial"/>
          <w:b/>
          <w:noProof/>
          <w:sz w:val="24"/>
          <w:szCs w:val="24"/>
        </w:rPr>
        <w:tab/>
      </w:r>
      <w:r w:rsidR="00B62F60" w:rsidRPr="00B008FB">
        <w:rPr>
          <w:rFonts w:ascii="Arial" w:hAnsi="Arial" w:cs="Arial"/>
          <w:b/>
          <w:noProof/>
          <w:sz w:val="24"/>
          <w:szCs w:val="24"/>
          <w:lang w:eastAsia="zh-CN"/>
        </w:rPr>
        <w:t>R4-2214387</w:t>
      </w:r>
    </w:p>
    <w:bookmarkEnd w:id="0"/>
    <w:p w14:paraId="5A78C44F" w14:textId="77777777" w:rsidR="00052C12" w:rsidRPr="00B008FB" w:rsidRDefault="00052C12" w:rsidP="00052C12">
      <w:pPr>
        <w:spacing w:after="120"/>
        <w:outlineLvl w:val="0"/>
        <w:rPr>
          <w:rFonts w:ascii="Arial" w:eastAsia="MS Mincho" w:hAnsi="Arial"/>
          <w:b/>
          <w:noProof/>
          <w:sz w:val="24"/>
        </w:rPr>
      </w:pPr>
      <w:r w:rsidRPr="00B008FB">
        <w:rPr>
          <w:rFonts w:ascii="Arial" w:eastAsia="MS Mincho" w:hAnsi="Arial"/>
          <w:b/>
          <w:noProof/>
          <w:sz w:val="24"/>
        </w:rPr>
        <w:t>Electronic Meeting, 15</w:t>
      </w:r>
      <w:r w:rsidRPr="00B008FB">
        <w:rPr>
          <w:rFonts w:ascii="Arial" w:eastAsia="MS Mincho" w:hAnsi="Arial"/>
          <w:b/>
          <w:noProof/>
          <w:sz w:val="24"/>
          <w:vertAlign w:val="superscript"/>
        </w:rPr>
        <w:t>th</w:t>
      </w:r>
      <w:r w:rsidRPr="00B008FB">
        <w:rPr>
          <w:rFonts w:ascii="Arial" w:eastAsia="MS Mincho" w:hAnsi="Arial"/>
          <w:b/>
          <w:noProof/>
          <w:sz w:val="24"/>
        </w:rPr>
        <w:t xml:space="preserve"> – 26</w:t>
      </w:r>
      <w:r w:rsidRPr="00B008FB">
        <w:rPr>
          <w:rFonts w:ascii="Arial" w:eastAsia="MS Mincho" w:hAnsi="Arial"/>
          <w:b/>
          <w:noProof/>
          <w:sz w:val="24"/>
          <w:vertAlign w:val="superscript"/>
        </w:rPr>
        <w:t>th</w:t>
      </w:r>
      <w:r w:rsidRPr="00B008FB">
        <w:rPr>
          <w:rFonts w:ascii="Arial" w:eastAsia="MS Mincho" w:hAnsi="Arial"/>
          <w:b/>
          <w:noProof/>
          <w:sz w:val="24"/>
        </w:rPr>
        <w:t xml:space="preserve"> Aug, 2022</w:t>
      </w:r>
      <w:bookmarkEnd w:id="1"/>
    </w:p>
    <w:p w14:paraId="2637FD31" w14:textId="77777777" w:rsidR="001E0A28" w:rsidRPr="00B008FB" w:rsidRDefault="001E0A28" w:rsidP="001E0A28">
      <w:pPr>
        <w:spacing w:after="120"/>
        <w:ind w:left="1985" w:hanging="1985"/>
        <w:rPr>
          <w:rFonts w:ascii="Arial" w:eastAsia="MS Mincho" w:hAnsi="Arial" w:cs="Arial"/>
          <w:b/>
          <w:sz w:val="22"/>
        </w:rPr>
      </w:pPr>
    </w:p>
    <w:p w14:paraId="7C01212B" w14:textId="20A6900D" w:rsidR="00CF318E" w:rsidRPr="00B008FB" w:rsidRDefault="00CF318E" w:rsidP="00CF318E">
      <w:pPr>
        <w:spacing w:after="120"/>
        <w:ind w:left="1985" w:hanging="1985"/>
        <w:rPr>
          <w:rFonts w:ascii="Arial" w:eastAsiaTheme="minorEastAsia" w:hAnsi="Arial" w:cs="Arial"/>
          <w:color w:val="000000"/>
          <w:sz w:val="22"/>
          <w:lang w:eastAsia="zh-CN"/>
        </w:rPr>
      </w:pPr>
      <w:r w:rsidRPr="00B008FB">
        <w:rPr>
          <w:rFonts w:ascii="Arial" w:eastAsia="MS Mincho" w:hAnsi="Arial" w:cs="Arial"/>
          <w:b/>
          <w:color w:val="000000"/>
          <w:sz w:val="22"/>
        </w:rPr>
        <w:t>Title:</w:t>
      </w:r>
      <w:r w:rsidRPr="00B008FB">
        <w:rPr>
          <w:rFonts w:ascii="Arial" w:eastAsia="MS Mincho" w:hAnsi="Arial" w:cs="Arial"/>
          <w:b/>
          <w:color w:val="000000"/>
          <w:sz w:val="22"/>
        </w:rPr>
        <w:tab/>
      </w:r>
      <w:r w:rsidRPr="00B008FB">
        <w:rPr>
          <w:rFonts w:ascii="Arial" w:eastAsiaTheme="minorEastAsia" w:hAnsi="Arial" w:cs="Arial"/>
          <w:color w:val="000000"/>
          <w:sz w:val="22"/>
          <w:lang w:eastAsia="zh-CN"/>
        </w:rPr>
        <w:t xml:space="preserve">WF on </w:t>
      </w:r>
      <w:r w:rsidR="00471533" w:rsidRPr="00B008FB">
        <w:rPr>
          <w:rFonts w:ascii="Arial" w:eastAsiaTheme="minorEastAsia" w:hAnsi="Arial" w:cs="Arial"/>
          <w:color w:val="000000"/>
          <w:sz w:val="22"/>
          <w:lang w:eastAsia="zh-CN"/>
        </w:rPr>
        <w:t>NTN SAN demodulation requirements</w:t>
      </w:r>
    </w:p>
    <w:p w14:paraId="50D5329D" w14:textId="3452D3AF" w:rsidR="00915D73" w:rsidRPr="00B008FB" w:rsidRDefault="00915D73" w:rsidP="00915D73">
      <w:pPr>
        <w:spacing w:after="120"/>
        <w:ind w:left="1985" w:hanging="1985"/>
        <w:rPr>
          <w:rFonts w:ascii="Arial" w:hAnsi="Arial" w:cs="Arial"/>
          <w:color w:val="000000"/>
          <w:sz w:val="22"/>
          <w:lang w:eastAsia="zh-CN"/>
        </w:rPr>
      </w:pPr>
      <w:r w:rsidRPr="00B008FB">
        <w:rPr>
          <w:rFonts w:ascii="Arial" w:eastAsia="MS Mincho" w:hAnsi="Arial" w:cs="Arial"/>
          <w:b/>
          <w:sz w:val="22"/>
        </w:rPr>
        <w:t>Source:</w:t>
      </w:r>
      <w:r w:rsidRPr="00B008FB">
        <w:rPr>
          <w:rFonts w:ascii="Arial" w:eastAsia="MS Mincho" w:hAnsi="Arial" w:cs="Arial"/>
          <w:b/>
          <w:sz w:val="22"/>
        </w:rPr>
        <w:tab/>
      </w:r>
      <w:r w:rsidR="00E20CAB" w:rsidRPr="00B008FB">
        <w:rPr>
          <w:rFonts w:ascii="Arial" w:hAnsi="Arial" w:cs="Arial"/>
          <w:color w:val="000000"/>
          <w:sz w:val="22"/>
          <w:lang w:eastAsia="zh-CN"/>
        </w:rPr>
        <w:t>Huawei, HiSilicon</w:t>
      </w:r>
    </w:p>
    <w:p w14:paraId="688FC055" w14:textId="6AEA5B4F" w:rsidR="00CF318E" w:rsidRPr="00B008FB"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08FB">
        <w:rPr>
          <w:rFonts w:ascii="Arial" w:eastAsia="MS Mincho" w:hAnsi="Arial" w:cs="Arial"/>
          <w:b/>
          <w:color w:val="000000"/>
          <w:sz w:val="22"/>
          <w:lang w:val="pt-BR"/>
        </w:rPr>
        <w:t>Agenda item:</w:t>
      </w:r>
      <w:r w:rsidRPr="00B008FB">
        <w:rPr>
          <w:rFonts w:ascii="Arial" w:eastAsia="MS Mincho" w:hAnsi="Arial" w:cs="Arial"/>
          <w:b/>
          <w:color w:val="000000"/>
          <w:sz w:val="22"/>
          <w:lang w:val="pt-BR"/>
        </w:rPr>
        <w:tab/>
      </w:r>
      <w:r w:rsidRPr="00B008FB">
        <w:rPr>
          <w:rFonts w:ascii="Arial" w:eastAsia="MS Mincho" w:hAnsi="Arial" w:cs="Arial" w:hint="eastAsia"/>
          <w:b/>
          <w:color w:val="000000"/>
          <w:sz w:val="22"/>
          <w:lang w:val="pt-BR" w:eastAsia="ja-JP"/>
        </w:rPr>
        <w:tab/>
      </w:r>
      <w:r w:rsidRPr="00B008FB">
        <w:rPr>
          <w:rFonts w:ascii="Arial" w:eastAsia="MS Mincho" w:hAnsi="Arial" w:cs="Arial" w:hint="eastAsia"/>
          <w:b/>
          <w:color w:val="000000"/>
          <w:sz w:val="22"/>
          <w:lang w:val="pt-BR" w:eastAsia="ja-JP"/>
        </w:rPr>
        <w:tab/>
      </w:r>
      <w:r w:rsidR="005F7CE4" w:rsidRPr="00B008FB">
        <w:rPr>
          <w:rFonts w:ascii="Arial" w:eastAsia="MS Mincho" w:hAnsi="Arial" w:cs="Arial"/>
          <w:color w:val="000000"/>
          <w:sz w:val="22"/>
          <w:lang w:val="pt-BR" w:eastAsia="ja-JP"/>
        </w:rPr>
        <w:t>9</w:t>
      </w:r>
      <w:r w:rsidRPr="00B008FB">
        <w:rPr>
          <w:rFonts w:ascii="Arial" w:eastAsia="MS Mincho" w:hAnsi="Arial" w:cs="Arial"/>
          <w:color w:val="000000"/>
          <w:sz w:val="22"/>
          <w:lang w:val="pt-BR" w:eastAsia="ja-JP"/>
        </w:rPr>
        <w:t>.1</w:t>
      </w:r>
      <w:r w:rsidR="00052C12" w:rsidRPr="00B008FB">
        <w:rPr>
          <w:rFonts w:ascii="Arial" w:eastAsia="MS Mincho" w:hAnsi="Arial" w:cs="Arial"/>
          <w:color w:val="000000"/>
          <w:sz w:val="22"/>
          <w:lang w:val="pt-BR" w:eastAsia="ja-JP"/>
        </w:rPr>
        <w:t>1</w:t>
      </w:r>
      <w:r w:rsidRPr="00B008FB">
        <w:rPr>
          <w:rFonts w:ascii="Arial" w:eastAsia="MS Mincho" w:hAnsi="Arial" w:cs="Arial"/>
          <w:color w:val="000000"/>
          <w:sz w:val="22"/>
          <w:lang w:val="pt-BR" w:eastAsia="ja-JP"/>
        </w:rPr>
        <w:t>.</w:t>
      </w:r>
      <w:r w:rsidR="005F7CE4" w:rsidRPr="00B008FB">
        <w:rPr>
          <w:rFonts w:ascii="Arial" w:eastAsia="MS Mincho" w:hAnsi="Arial" w:cs="Arial"/>
          <w:color w:val="000000"/>
          <w:sz w:val="22"/>
          <w:lang w:val="pt-BR" w:eastAsia="ja-JP"/>
        </w:rPr>
        <w:t>8</w:t>
      </w:r>
    </w:p>
    <w:p w14:paraId="67B0962B" w14:textId="3B5D7DB3" w:rsidR="00915D73" w:rsidRPr="00B008FB" w:rsidRDefault="00915D73" w:rsidP="00915D73">
      <w:pPr>
        <w:spacing w:after="120"/>
        <w:ind w:left="1985" w:hanging="1985"/>
        <w:rPr>
          <w:rFonts w:ascii="Arial" w:eastAsiaTheme="minorEastAsia" w:hAnsi="Arial" w:cs="Arial"/>
          <w:sz w:val="22"/>
          <w:lang w:eastAsia="zh-CN"/>
        </w:rPr>
      </w:pPr>
      <w:r w:rsidRPr="00B008FB">
        <w:rPr>
          <w:rFonts w:ascii="Arial" w:eastAsia="MS Mincho" w:hAnsi="Arial" w:cs="Arial"/>
          <w:b/>
          <w:color w:val="000000"/>
          <w:sz w:val="22"/>
        </w:rPr>
        <w:t>Document for:</w:t>
      </w:r>
      <w:r w:rsidRPr="00B008FB">
        <w:rPr>
          <w:rFonts w:ascii="Arial" w:eastAsia="MS Mincho" w:hAnsi="Arial" w:cs="Arial"/>
          <w:b/>
          <w:color w:val="000000"/>
          <w:sz w:val="22"/>
        </w:rPr>
        <w:tab/>
      </w:r>
      <w:r w:rsidR="00E20CAB" w:rsidRPr="00B008FB">
        <w:rPr>
          <w:rFonts w:ascii="Arial" w:eastAsiaTheme="minorEastAsia" w:hAnsi="Arial" w:cs="Arial"/>
          <w:color w:val="000000"/>
          <w:sz w:val="22"/>
          <w:lang w:eastAsia="zh-CN"/>
        </w:rPr>
        <w:t>Approval</w:t>
      </w:r>
    </w:p>
    <w:p w14:paraId="4A0AE149" w14:textId="4268E307" w:rsidR="005D7AF8" w:rsidRPr="00B008FB" w:rsidRDefault="00915D73" w:rsidP="0074072A">
      <w:pPr>
        <w:pStyle w:val="1"/>
        <w:rPr>
          <w:rFonts w:eastAsiaTheme="minorEastAsia"/>
          <w:lang w:eastAsia="zh-CN"/>
        </w:rPr>
      </w:pPr>
      <w:r w:rsidRPr="00B008FB">
        <w:rPr>
          <w:rFonts w:hint="eastAsia"/>
          <w:lang w:eastAsia="ja-JP"/>
        </w:rPr>
        <w:t>Introduction</w:t>
      </w:r>
    </w:p>
    <w:p w14:paraId="4AFDCE43" w14:textId="79F99C69" w:rsidR="005B62B6" w:rsidRPr="00B008FB" w:rsidRDefault="00E20CAB" w:rsidP="00E20CAB">
      <w:pPr>
        <w:rPr>
          <w:lang w:eastAsia="zh-CN"/>
        </w:rPr>
      </w:pPr>
      <w:r w:rsidRPr="00B008FB">
        <w:rPr>
          <w:lang w:eastAsia="zh-CN"/>
        </w:rPr>
        <w:t xml:space="preserve">This WF </w:t>
      </w:r>
      <w:r w:rsidR="00A431D0" w:rsidRPr="00B008FB">
        <w:rPr>
          <w:lang w:eastAsia="zh-CN"/>
        </w:rPr>
        <w:t xml:space="preserve">capture all agreements and open issues for </w:t>
      </w:r>
      <w:r w:rsidR="005B62B6" w:rsidRPr="00B008FB">
        <w:rPr>
          <w:lang w:eastAsia="zh-CN"/>
        </w:rPr>
        <w:t>the following topics</w:t>
      </w:r>
      <w:r w:rsidR="005B62B6" w:rsidRPr="00B008FB">
        <w:t xml:space="preserve"> </w:t>
      </w:r>
      <w:r w:rsidR="00042054" w:rsidRPr="00B008FB">
        <w:t xml:space="preserve">discussed </w:t>
      </w:r>
      <w:r w:rsidR="005B62B6" w:rsidRPr="00B008FB">
        <w:rPr>
          <w:lang w:eastAsia="zh-CN"/>
        </w:rPr>
        <w:t xml:space="preserve">in </w:t>
      </w:r>
      <w:r w:rsidR="00F83A35" w:rsidRPr="00B008FB">
        <w:rPr>
          <w:lang w:eastAsia="zh-CN"/>
        </w:rPr>
        <w:t>[10</w:t>
      </w:r>
      <w:r w:rsidR="00052C12" w:rsidRPr="00B008FB">
        <w:rPr>
          <w:lang w:eastAsia="zh-CN"/>
        </w:rPr>
        <w:t>4</w:t>
      </w:r>
      <w:r w:rsidR="00F83A35" w:rsidRPr="00B008FB">
        <w:rPr>
          <w:lang w:eastAsia="zh-CN"/>
        </w:rPr>
        <w:t>-e][323] NR_NTN_Demod_Part2</w:t>
      </w:r>
      <w:r w:rsidR="005B62B6" w:rsidRPr="00B008FB">
        <w:rPr>
          <w:lang w:eastAsia="zh-CN"/>
        </w:rPr>
        <w:t>.</w:t>
      </w:r>
    </w:p>
    <w:p w14:paraId="4C292D6D" w14:textId="03A23974" w:rsidR="005B62B6" w:rsidRPr="00B008FB" w:rsidRDefault="00471533"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Satellite Access Node demodulation requirements</w:t>
      </w:r>
    </w:p>
    <w:p w14:paraId="24E05995" w14:textId="0182C620" w:rsidR="005B62B6" w:rsidRPr="00B008FB" w:rsidRDefault="00471533" w:rsidP="00A664D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PUSCH requirements</w:t>
      </w:r>
    </w:p>
    <w:p w14:paraId="3F359D30" w14:textId="10F768D5" w:rsidR="005B62B6" w:rsidRPr="00B008FB" w:rsidRDefault="00471533" w:rsidP="00A664D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PUCCH requirements</w:t>
      </w:r>
    </w:p>
    <w:p w14:paraId="33BB9939" w14:textId="7E7D777D" w:rsidR="00471533" w:rsidRPr="00B008FB" w:rsidRDefault="00471533" w:rsidP="00A664D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PRACH requirements</w:t>
      </w:r>
      <w:bookmarkStart w:id="2" w:name="_GoBack"/>
      <w:bookmarkEnd w:id="2"/>
    </w:p>
    <w:p w14:paraId="609286E5" w14:textId="2DFD71BA" w:rsidR="00E80B52" w:rsidRPr="00B008FB" w:rsidRDefault="00D44595" w:rsidP="00805BE8">
      <w:pPr>
        <w:pStyle w:val="1"/>
        <w:rPr>
          <w:lang w:eastAsia="ja-JP"/>
        </w:rPr>
      </w:pPr>
      <w:r w:rsidRPr="00B008FB">
        <w:rPr>
          <w:lang w:eastAsia="ja-JP"/>
        </w:rPr>
        <w:t>Satellite Access Node demodulation requirements</w:t>
      </w:r>
    </w:p>
    <w:p w14:paraId="338AB68E" w14:textId="511E7F31" w:rsidR="00D44595" w:rsidRPr="00B008FB" w:rsidRDefault="00D44595" w:rsidP="00D44595">
      <w:pPr>
        <w:pStyle w:val="2"/>
      </w:pPr>
      <w:r w:rsidRPr="00B008FB">
        <w:t xml:space="preserve">PUSCH </w:t>
      </w:r>
      <w:r w:rsidR="005B3871" w:rsidRPr="00B008FB">
        <w:t xml:space="preserve">performance </w:t>
      </w:r>
      <w:r w:rsidRPr="00B008FB">
        <w:t>requirements</w:t>
      </w:r>
    </w:p>
    <w:p w14:paraId="5909EEB0" w14:textId="7FE521D0" w:rsidR="00BE4FFD" w:rsidRPr="00B008FB" w:rsidRDefault="00027603" w:rsidP="00BE4FFD">
      <w:pPr>
        <w:pStyle w:val="3"/>
      </w:pPr>
      <w:r w:rsidRPr="00B008FB">
        <w:t>NTN n</w:t>
      </w:r>
      <w:r w:rsidR="00BE4FFD" w:rsidRPr="00B008FB">
        <w:t>ormal PUSCH requirements</w:t>
      </w:r>
    </w:p>
    <w:p w14:paraId="2AA58805" w14:textId="2631EB11" w:rsidR="00D44595" w:rsidRPr="00B008FB" w:rsidRDefault="00D44595" w:rsidP="00D44595">
      <w:pPr>
        <w:rPr>
          <w:b/>
          <w:u w:val="single"/>
          <w:lang w:val="sv-SE" w:eastAsia="zh-CN"/>
        </w:rPr>
      </w:pPr>
      <w:r w:rsidRPr="00B008FB">
        <w:rPr>
          <w:b/>
          <w:u w:val="single"/>
          <w:lang w:val="sv-SE" w:eastAsia="zh-CN"/>
        </w:rPr>
        <w:t>SCS/CBW set</w:t>
      </w:r>
    </w:p>
    <w:p w14:paraId="270D2530" w14:textId="3E58789B" w:rsidR="00F83A35" w:rsidRPr="00B008FB" w:rsidRDefault="00F83A35" w:rsidP="00D44595">
      <w:pPr>
        <w:rPr>
          <w:b/>
          <w:u w:val="single"/>
          <w:lang w:val="sv-SE" w:eastAsia="zh-CN"/>
        </w:rPr>
      </w:pPr>
      <w:r w:rsidRPr="00B008FB">
        <w:rPr>
          <w:rFonts w:eastAsia="等线"/>
          <w:i/>
          <w:color w:val="0070C0"/>
          <w:lang w:val="en-US" w:eastAsia="zh-CN"/>
        </w:rPr>
        <w:t>Agreements</w:t>
      </w:r>
    </w:p>
    <w:p w14:paraId="1C7FFFD9" w14:textId="6FEEAA64" w:rsidR="00052C12" w:rsidRPr="00B008FB" w:rsidRDefault="00052C12" w:rsidP="00A664D3">
      <w:pPr>
        <w:pStyle w:val="aff8"/>
        <w:numPr>
          <w:ilvl w:val="0"/>
          <w:numId w:val="1"/>
        </w:numPr>
        <w:ind w:firstLineChars="0"/>
        <w:rPr>
          <w:rFonts w:eastAsiaTheme="minorEastAsia"/>
          <w:lang w:val="sv-SE" w:eastAsia="zh-CN"/>
        </w:rPr>
      </w:pPr>
      <w:r w:rsidRPr="00B008FB">
        <w:rPr>
          <w:rFonts w:eastAsiaTheme="minorEastAsia"/>
          <w:lang w:val="sv-SE" w:eastAsia="zh-CN"/>
        </w:rPr>
        <w:t>15kHz SCS: 5MHz, 30kHz SCS: 10MHz</w:t>
      </w:r>
    </w:p>
    <w:p w14:paraId="15078ACF" w14:textId="59CF0907" w:rsidR="00D44595" w:rsidRPr="00B008FB" w:rsidRDefault="00052C12" w:rsidP="00D44595">
      <w:pPr>
        <w:rPr>
          <w:b/>
          <w:u w:val="single"/>
          <w:lang w:val="sv-SE" w:eastAsia="zh-CN"/>
        </w:rPr>
      </w:pPr>
      <w:r w:rsidRPr="00B008FB">
        <w:rPr>
          <w:b/>
          <w:u w:val="single"/>
          <w:lang w:val="sv-SE" w:eastAsia="zh-CN"/>
        </w:rPr>
        <w:t>Test applicability rule for different antenna configuration</w:t>
      </w:r>
    </w:p>
    <w:p w14:paraId="1156AD82" w14:textId="22052361" w:rsidR="00052C12" w:rsidRPr="00B008FB" w:rsidRDefault="00052C12" w:rsidP="00052C12">
      <w:pPr>
        <w:rPr>
          <w:rFonts w:eastAsia="等线"/>
          <w:i/>
          <w:color w:val="0070C0"/>
          <w:lang w:val="en-US" w:eastAsia="zh-CN"/>
        </w:rPr>
      </w:pPr>
      <w:r w:rsidRPr="00B008FB">
        <w:rPr>
          <w:rFonts w:eastAsia="等线"/>
          <w:i/>
          <w:color w:val="0070C0"/>
          <w:lang w:val="en-US" w:eastAsia="zh-CN"/>
        </w:rPr>
        <w:t>Candidate options:</w:t>
      </w:r>
    </w:p>
    <w:p w14:paraId="69AFDEDB" w14:textId="0625FE0F"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lang w:val="en-US" w:eastAsia="zh-CN"/>
        </w:rPr>
        <w:t xml:space="preserve">Option </w:t>
      </w:r>
      <w:r w:rsidR="005B27C7" w:rsidRPr="00B008FB">
        <w:rPr>
          <w:rFonts w:eastAsiaTheme="minorEastAsia"/>
          <w:lang w:val="en-US" w:eastAsia="zh-CN"/>
        </w:rPr>
        <w:t>1</w:t>
      </w:r>
      <w:r w:rsidRPr="00B008FB">
        <w:rPr>
          <w:rFonts w:eastAsiaTheme="minorEastAsia"/>
          <w:lang w:val="en-US" w:eastAsia="zh-CN"/>
        </w:rPr>
        <w:t xml:space="preserve">: </w:t>
      </w:r>
      <w:r w:rsidR="005B27C7" w:rsidRPr="00B008FB">
        <w:rPr>
          <w:rFonts w:eastAsiaTheme="minorEastAsia"/>
          <w:lang w:val="en-US" w:eastAsia="zh-CN"/>
        </w:rPr>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1B055CA4" w14:textId="0AD919C6"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lang w:val="en-US" w:eastAsia="zh-CN"/>
        </w:rPr>
        <w:t xml:space="preserve">Option </w:t>
      </w:r>
      <w:r w:rsidR="005B27C7" w:rsidRPr="00B008FB">
        <w:rPr>
          <w:rFonts w:eastAsiaTheme="minorEastAsia"/>
          <w:lang w:val="en-US" w:eastAsia="zh-CN"/>
        </w:rPr>
        <w:t>2</w:t>
      </w:r>
      <w:r w:rsidRPr="00B008FB">
        <w:rPr>
          <w:rFonts w:eastAsiaTheme="minorEastAsia"/>
          <w:lang w:val="en-US" w:eastAsia="zh-CN"/>
        </w:rPr>
        <w:t xml:space="preserve">: </w:t>
      </w:r>
      <w:r w:rsidR="005B27C7" w:rsidRPr="00B008FB">
        <w:rPr>
          <w:rFonts w:eastAsiaTheme="minorEastAsia"/>
          <w:lang w:val="en-US" w:eastAsia="zh-CN"/>
        </w:rPr>
        <w:t>Unless otherwise stated, for a SAN supporting different numbers of antenna connectors (for SAN type 1-C) or TAB connectors (for SAN type 1-H) (see D.xxx in table yyy) by same polarization type, the tests with low MIMO correlation level shall apply only for either one connector or the second lowest number of supported connecters, in addition to the highest number of supported connectors, and the specific connectors used for testing are based on manufacturer declaration</w:t>
      </w:r>
    </w:p>
    <w:p w14:paraId="37BFB454" w14:textId="37D1FC74"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 xml:space="preserve">ption </w:t>
      </w:r>
      <w:r w:rsidR="005B27C7" w:rsidRPr="00B008FB">
        <w:rPr>
          <w:rFonts w:eastAsiaTheme="minorEastAsia"/>
          <w:lang w:val="en-US" w:eastAsia="zh-CN"/>
        </w:rPr>
        <w:t>3</w:t>
      </w:r>
      <w:r w:rsidRPr="00B008FB">
        <w:rPr>
          <w:rFonts w:eastAsiaTheme="minorEastAsia"/>
          <w:lang w:val="en-US" w:eastAsia="zh-CN"/>
        </w:rPr>
        <w:t>: Only 1Rx should be considered for SAN.</w:t>
      </w:r>
    </w:p>
    <w:p w14:paraId="23FB272B" w14:textId="6935BF10" w:rsidR="00437114" w:rsidRPr="00B008FB" w:rsidRDefault="00052C12" w:rsidP="00052C12">
      <w:pPr>
        <w:rPr>
          <w:b/>
          <w:u w:val="single"/>
          <w:lang w:val="sv-SE" w:eastAsia="zh-CN"/>
        </w:rPr>
      </w:pPr>
      <w:r w:rsidRPr="00B008FB">
        <w:rPr>
          <w:b/>
          <w:u w:val="single"/>
          <w:lang w:val="sv-SE" w:eastAsia="zh-CN"/>
        </w:rPr>
        <w:t>Transform precoding</w:t>
      </w:r>
    </w:p>
    <w:p w14:paraId="6595CF71" w14:textId="34D47B5A" w:rsidR="00052C12" w:rsidRPr="00B008FB" w:rsidRDefault="00646264" w:rsidP="00052C12">
      <w:pPr>
        <w:rPr>
          <w:rFonts w:eastAsia="等线"/>
          <w:i/>
          <w:color w:val="0070C0"/>
          <w:lang w:val="en-US" w:eastAsia="zh-CN"/>
        </w:rPr>
      </w:pPr>
      <w:r w:rsidRPr="00B008FB">
        <w:rPr>
          <w:rFonts w:eastAsia="等线"/>
          <w:i/>
          <w:color w:val="0070C0"/>
          <w:lang w:val="en-US" w:eastAsia="zh-CN"/>
        </w:rPr>
        <w:t>Agreements</w:t>
      </w:r>
    </w:p>
    <w:p w14:paraId="3F441ECF" w14:textId="7B032B79"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lang w:val="en-US" w:eastAsia="zh-CN"/>
        </w:rPr>
        <w:t>Both CP-OFDM and DFT-s-OFDM</w:t>
      </w:r>
    </w:p>
    <w:p w14:paraId="3E62D88F" w14:textId="3A9E9EBB" w:rsidR="00BE4FFD" w:rsidRPr="00B008FB" w:rsidRDefault="00027603" w:rsidP="00BE4FFD">
      <w:pPr>
        <w:pStyle w:val="3"/>
      </w:pPr>
      <w:r w:rsidRPr="00B008FB">
        <w:t xml:space="preserve">NTN </w:t>
      </w:r>
      <w:r w:rsidR="00BE4FFD" w:rsidRPr="00B008FB">
        <w:t>UL timing adjustment requirements</w:t>
      </w:r>
    </w:p>
    <w:p w14:paraId="2355ECB1" w14:textId="77777777" w:rsidR="00052C12" w:rsidRPr="00B008FB" w:rsidRDefault="00052C12" w:rsidP="00052C12">
      <w:pPr>
        <w:rPr>
          <w:b/>
          <w:u w:val="single"/>
          <w:lang w:val="sv-SE" w:eastAsia="zh-CN"/>
        </w:rPr>
      </w:pPr>
      <w:r w:rsidRPr="00B008FB">
        <w:rPr>
          <w:b/>
          <w:u w:val="single"/>
          <w:lang w:val="sv-SE" w:eastAsia="zh-CN"/>
        </w:rPr>
        <w:t>Transform precoding</w:t>
      </w:r>
    </w:p>
    <w:p w14:paraId="1975BDB4" w14:textId="77777777" w:rsidR="00052C12" w:rsidRPr="00B008FB" w:rsidRDefault="00052C12" w:rsidP="00052C12">
      <w:pPr>
        <w:rPr>
          <w:rFonts w:eastAsia="等线"/>
          <w:i/>
          <w:color w:val="0070C0"/>
          <w:lang w:val="en-US" w:eastAsia="zh-CN"/>
        </w:rPr>
      </w:pPr>
      <w:r w:rsidRPr="00B008FB">
        <w:rPr>
          <w:rFonts w:eastAsia="等线"/>
          <w:i/>
          <w:color w:val="0070C0"/>
          <w:lang w:val="en-US" w:eastAsia="zh-CN"/>
        </w:rPr>
        <w:t>Agreements</w:t>
      </w:r>
    </w:p>
    <w:p w14:paraId="54FB6E24" w14:textId="542A4DFA" w:rsidR="00052C12" w:rsidRPr="00B008FB" w:rsidRDefault="00052C12"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Only CP-OFDM</w:t>
      </w:r>
    </w:p>
    <w:p w14:paraId="01BA918C" w14:textId="1328035A" w:rsidR="00052C12" w:rsidRPr="00B008FB" w:rsidRDefault="00052C12" w:rsidP="00052C12">
      <w:pPr>
        <w:rPr>
          <w:b/>
          <w:u w:val="single"/>
          <w:lang w:val="sv-SE" w:eastAsia="zh-CN"/>
        </w:rPr>
      </w:pPr>
      <w:r w:rsidRPr="00B008FB">
        <w:rPr>
          <w:b/>
          <w:u w:val="single"/>
          <w:lang w:val="sv-SE" w:eastAsia="zh-CN"/>
        </w:rPr>
        <w:lastRenderedPageBreak/>
        <w:t>Test parameters</w:t>
      </w:r>
    </w:p>
    <w:p w14:paraId="6D6E63E0" w14:textId="77777777" w:rsidR="00052C12" w:rsidRPr="00B008FB" w:rsidRDefault="00052C12" w:rsidP="00052C12">
      <w:pPr>
        <w:rPr>
          <w:rFonts w:eastAsia="等线"/>
          <w:i/>
          <w:color w:val="0070C0"/>
          <w:lang w:val="en-US" w:eastAsia="zh-CN"/>
        </w:rPr>
      </w:pPr>
      <w:r w:rsidRPr="00B008FB">
        <w:rPr>
          <w:rFonts w:eastAsia="等线"/>
          <w:i/>
          <w:color w:val="0070C0"/>
          <w:lang w:val="en-US" w:eastAsia="zh-CN"/>
        </w:rPr>
        <w:t>Agreements</w:t>
      </w:r>
    </w:p>
    <w:p w14:paraId="723C3E34" w14:textId="359A451E" w:rsidR="00052C12" w:rsidRPr="00B008FB" w:rsidRDefault="00052C12"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T</w:t>
      </w:r>
      <w:r w:rsidRPr="00B008FB">
        <w:rPr>
          <w:bCs/>
        </w:rPr>
        <w:t>ake</w:t>
      </w:r>
      <w:r w:rsidRPr="00B008FB">
        <w:t xml:space="preserve"> </w:t>
      </w:r>
      <w:r w:rsidRPr="00B008FB">
        <w:rPr>
          <w:rFonts w:ascii="Symbol" w:hAnsi="Symbol"/>
          <w:bCs/>
          <w:sz w:val="18"/>
        </w:rPr>
        <w:t></w:t>
      </w:r>
      <w:r w:rsidRPr="00B008FB">
        <w:rPr>
          <w:rFonts w:ascii="Symbol" w:hAnsi="Symbol"/>
          <w:bCs/>
          <w:sz w:val="18"/>
        </w:rPr>
        <w:t></w:t>
      </w:r>
      <w:r w:rsidRPr="00B008FB">
        <w:rPr>
          <w:rFonts w:ascii="Symbol" w:hAnsi="Symbol"/>
          <w:bCs/>
          <w:sz w:val="18"/>
        </w:rPr>
        <w:t></w:t>
      </w:r>
      <w:r w:rsidRPr="00B008FB">
        <w:rPr>
          <w:bCs/>
        </w:rPr>
        <w:t xml:space="preserve"> = 0.04 S</w:t>
      </w:r>
      <w:r w:rsidRPr="00B008FB">
        <w:rPr>
          <w:bCs/>
          <w:vertAlign w:val="superscript"/>
        </w:rPr>
        <w:t>-1</w:t>
      </w:r>
      <w:r w:rsidRPr="00B008FB">
        <w:rPr>
          <w:bCs/>
        </w:rPr>
        <w:t xml:space="preserve"> for 15kHz SCS and 0.08 S</w:t>
      </w:r>
      <w:r w:rsidRPr="00B008FB">
        <w:rPr>
          <w:bCs/>
          <w:vertAlign w:val="superscript"/>
        </w:rPr>
        <w:t>-1</w:t>
      </w:r>
      <w:r w:rsidRPr="00B008FB">
        <w:rPr>
          <w:bCs/>
        </w:rPr>
        <w:t xml:space="preserve"> for 30kHz SCS i.</w:t>
      </w:r>
      <w:r w:rsidR="007348D8" w:rsidRPr="00B008FB">
        <w:rPr>
          <w:bCs/>
        </w:rPr>
        <w:t>e.</w:t>
      </w:r>
      <w:r w:rsidRPr="00B008FB">
        <w:rPr>
          <w:bCs/>
        </w:rPr>
        <w:t xml:space="preserve"> (Reuse the parameters of Scenario X)</w:t>
      </w:r>
    </w:p>
    <w:p w14:paraId="2769DA9A" w14:textId="51C6B2A8" w:rsidR="00D44595" w:rsidRPr="00B008FB" w:rsidRDefault="00D44595" w:rsidP="00027603">
      <w:pPr>
        <w:pStyle w:val="3"/>
      </w:pPr>
      <w:r w:rsidRPr="00B008FB">
        <w:t>NTN PUSCH repetition type A</w:t>
      </w:r>
      <w:r w:rsidR="00027603" w:rsidRPr="00B008FB">
        <w:t xml:space="preserve"> requirements</w:t>
      </w:r>
    </w:p>
    <w:p w14:paraId="5606FC12" w14:textId="77777777" w:rsidR="00052C12" w:rsidRPr="00B008FB" w:rsidRDefault="00052C12" w:rsidP="00052C12">
      <w:pPr>
        <w:rPr>
          <w:b/>
          <w:u w:val="single"/>
          <w:lang w:val="sv-SE" w:eastAsia="zh-CN"/>
        </w:rPr>
      </w:pPr>
      <w:r w:rsidRPr="00B008FB">
        <w:rPr>
          <w:b/>
          <w:u w:val="single"/>
          <w:lang w:val="sv-SE" w:eastAsia="zh-CN"/>
        </w:rPr>
        <w:t>Transform precoding</w:t>
      </w:r>
    </w:p>
    <w:p w14:paraId="65012903" w14:textId="77777777" w:rsidR="00052C12" w:rsidRPr="00B008FB" w:rsidRDefault="00052C12" w:rsidP="00052C12">
      <w:pPr>
        <w:rPr>
          <w:rFonts w:eastAsia="等线"/>
          <w:i/>
          <w:color w:val="0070C0"/>
          <w:lang w:val="en-US" w:eastAsia="zh-CN"/>
        </w:rPr>
      </w:pPr>
      <w:r w:rsidRPr="00B008FB">
        <w:rPr>
          <w:rFonts w:eastAsia="等线"/>
          <w:i/>
          <w:color w:val="0070C0"/>
          <w:lang w:val="en-US" w:eastAsia="zh-CN"/>
        </w:rPr>
        <w:t>Agreements</w:t>
      </w:r>
    </w:p>
    <w:p w14:paraId="4EC0B238" w14:textId="5145E8A9" w:rsidR="00052C12" w:rsidRPr="00B008FB" w:rsidRDefault="00052C12"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Only CP-OFDM</w:t>
      </w:r>
    </w:p>
    <w:p w14:paraId="5FDF8759" w14:textId="07AAEEB5" w:rsidR="00D44595" w:rsidRPr="00B008FB" w:rsidRDefault="00D44595" w:rsidP="00D44595">
      <w:pPr>
        <w:pStyle w:val="2"/>
      </w:pPr>
      <w:r w:rsidRPr="00B008FB">
        <w:t>PUCCH requirements</w:t>
      </w:r>
    </w:p>
    <w:p w14:paraId="5E09D893" w14:textId="6D368551" w:rsidR="00D44595" w:rsidRPr="00B008FB" w:rsidRDefault="00052C12" w:rsidP="00D44595">
      <w:pPr>
        <w:rPr>
          <w:b/>
          <w:u w:val="single"/>
          <w:lang w:val="sv-SE" w:eastAsia="zh-CN"/>
        </w:rPr>
      </w:pPr>
      <w:r w:rsidRPr="00B008FB">
        <w:rPr>
          <w:b/>
          <w:u w:val="single"/>
          <w:lang w:val="sv-SE" w:eastAsia="zh-CN"/>
        </w:rPr>
        <w:t>DM-RS configuration for PUCCH format 3/4</w:t>
      </w:r>
    </w:p>
    <w:p w14:paraId="6D51F1AE" w14:textId="5D7F5E9B" w:rsidR="00052C12" w:rsidRPr="00B008FB" w:rsidRDefault="00646264" w:rsidP="00052C12">
      <w:pPr>
        <w:rPr>
          <w:rFonts w:eastAsia="等线"/>
          <w:i/>
          <w:color w:val="0070C0"/>
          <w:lang w:val="en-US" w:eastAsia="zh-CN"/>
        </w:rPr>
      </w:pPr>
      <w:r w:rsidRPr="00B008FB">
        <w:rPr>
          <w:rFonts w:eastAsia="等线"/>
          <w:i/>
          <w:color w:val="0070C0"/>
          <w:lang w:val="en-US" w:eastAsia="zh-CN"/>
        </w:rPr>
        <w:t>Agreements</w:t>
      </w:r>
    </w:p>
    <w:p w14:paraId="7BB19C24" w14:textId="43A7BB51"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lang w:val="en-US" w:eastAsia="zh-CN"/>
        </w:rPr>
        <w:t>Both DM-RS 1+0 and 1+1 with SAN manufacture declaration, i.e. supporting additional DM-RS for PUCCH format 3/4 or not.</w:t>
      </w:r>
    </w:p>
    <w:p w14:paraId="484FDD8E" w14:textId="67516F64" w:rsidR="00D44595" w:rsidRPr="00B008FB" w:rsidRDefault="00D44595" w:rsidP="00D44595">
      <w:pPr>
        <w:rPr>
          <w:b/>
          <w:u w:val="single"/>
          <w:lang w:val="sv-SE" w:eastAsia="zh-CN"/>
        </w:rPr>
      </w:pPr>
      <w:r w:rsidRPr="00B008FB">
        <w:rPr>
          <w:b/>
          <w:u w:val="single"/>
          <w:lang w:val="sv-SE" w:eastAsia="zh-CN"/>
        </w:rPr>
        <w:t>Antenna configuration</w:t>
      </w:r>
    </w:p>
    <w:p w14:paraId="6C08ED3F" w14:textId="77777777" w:rsidR="00052C12" w:rsidRPr="00B008FB" w:rsidRDefault="00052C12" w:rsidP="00052C12">
      <w:pPr>
        <w:spacing w:line="276" w:lineRule="auto"/>
        <w:rPr>
          <w:rFonts w:eastAsia="等线"/>
          <w:i/>
          <w:color w:val="0070C0"/>
          <w:lang w:val="en-US" w:eastAsia="zh-CN"/>
        </w:rPr>
      </w:pPr>
      <w:r w:rsidRPr="00B008FB">
        <w:rPr>
          <w:rFonts w:eastAsia="等线"/>
          <w:i/>
          <w:color w:val="0070C0"/>
          <w:lang w:val="en-US" w:eastAsia="zh-CN"/>
        </w:rPr>
        <w:t>Candidate options:</w:t>
      </w:r>
    </w:p>
    <w:p w14:paraId="2D828C30" w14:textId="251C0E34"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lang w:val="en-US" w:eastAsia="zh-CN"/>
        </w:rPr>
        <w:t xml:space="preserve">Option </w:t>
      </w:r>
      <w:r w:rsidR="00646264" w:rsidRPr="00B008FB">
        <w:rPr>
          <w:rFonts w:eastAsiaTheme="minorEastAsia"/>
          <w:lang w:val="en-US" w:eastAsia="zh-CN"/>
        </w:rPr>
        <w:t>1</w:t>
      </w:r>
      <w:r w:rsidRPr="00B008FB">
        <w:rPr>
          <w:rFonts w:eastAsiaTheme="minorEastAsia"/>
          <w:lang w:val="en-US" w:eastAsia="zh-CN"/>
        </w:rPr>
        <w:t>: RAN4 consider SAN PUCCH format 0 and format 2 requirements for only 2Rx configuration. Corresponding manufacture declarations and applicability rules should be further discussed.</w:t>
      </w:r>
    </w:p>
    <w:p w14:paraId="0448E27C" w14:textId="4059A91F"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ption 2: 2Rx only for PUCCH requirement</w:t>
      </w:r>
    </w:p>
    <w:p w14:paraId="09BB2862" w14:textId="4AB9E7FF" w:rsidR="00052C12" w:rsidRPr="00B008FB" w:rsidRDefault="00052C12" w:rsidP="00A664D3">
      <w:pPr>
        <w:pStyle w:val="aff8"/>
        <w:numPr>
          <w:ilvl w:val="0"/>
          <w:numId w:val="1"/>
        </w:numPr>
        <w:ind w:firstLineChars="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ption 3: 1Rx only for PUCCH requirement</w:t>
      </w:r>
    </w:p>
    <w:p w14:paraId="2B9550D2" w14:textId="77777777" w:rsidR="00B66635" w:rsidRPr="00B008FB" w:rsidRDefault="00B66635" w:rsidP="00B66635">
      <w:pPr>
        <w:rPr>
          <w:b/>
          <w:u w:val="single"/>
          <w:lang w:val="sv-SE" w:eastAsia="zh-CN"/>
        </w:rPr>
      </w:pPr>
      <w:r w:rsidRPr="00B008FB">
        <w:rPr>
          <w:b/>
          <w:u w:val="single"/>
          <w:lang w:val="sv-SE" w:eastAsia="zh-CN"/>
        </w:rPr>
        <w:t>Channel model</w:t>
      </w:r>
    </w:p>
    <w:p w14:paraId="1A4A4210" w14:textId="77777777" w:rsidR="00B66635" w:rsidRPr="00B008FB" w:rsidRDefault="00B66635" w:rsidP="00B66635">
      <w:pPr>
        <w:spacing w:line="276" w:lineRule="auto"/>
        <w:rPr>
          <w:rFonts w:eastAsia="等线"/>
          <w:i/>
          <w:color w:val="0070C0"/>
          <w:lang w:val="en-US" w:eastAsia="zh-CN"/>
        </w:rPr>
      </w:pPr>
      <w:r w:rsidRPr="00B008FB">
        <w:rPr>
          <w:rFonts w:eastAsia="等线" w:hint="eastAsia"/>
          <w:i/>
          <w:color w:val="0070C0"/>
          <w:lang w:val="en-US" w:eastAsia="zh-CN"/>
        </w:rPr>
        <w:t>Agreements</w:t>
      </w:r>
    </w:p>
    <w:p w14:paraId="3F29DA4B" w14:textId="36F12CEB" w:rsidR="00B66635" w:rsidRPr="00B008FB" w:rsidRDefault="00052C12"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RAN4 to only consider NTN-TDLA channel model for PUCCH requirements definition</w:t>
      </w:r>
    </w:p>
    <w:p w14:paraId="3A277704" w14:textId="24E62E75" w:rsidR="00D44595" w:rsidRPr="00B008FB" w:rsidRDefault="00D44595" w:rsidP="00D44595">
      <w:pPr>
        <w:pStyle w:val="2"/>
      </w:pPr>
      <w:r w:rsidRPr="00B008FB">
        <w:t>PRACH requirements</w:t>
      </w:r>
    </w:p>
    <w:p w14:paraId="219BFE4C" w14:textId="68BF0144" w:rsidR="000E6E87" w:rsidRPr="00B008FB" w:rsidRDefault="00EA45EE" w:rsidP="00646264">
      <w:pPr>
        <w:rPr>
          <w:rFonts w:eastAsia="Malgun Gothic"/>
          <w:b/>
          <w:u w:val="single"/>
          <w:lang w:eastAsia="ko-KR"/>
        </w:rPr>
      </w:pPr>
      <w:r w:rsidRPr="00B008FB">
        <w:rPr>
          <w:b/>
          <w:u w:val="single"/>
          <w:lang w:eastAsia="ko-KR"/>
        </w:rPr>
        <w:t>Preamble Format</w:t>
      </w:r>
    </w:p>
    <w:p w14:paraId="648865F9" w14:textId="79894153" w:rsidR="000E6E87" w:rsidRPr="00B008FB" w:rsidRDefault="000E6E87" w:rsidP="000E6E87">
      <w:pPr>
        <w:spacing w:after="120"/>
        <w:rPr>
          <w:color w:val="0070C0"/>
          <w:szCs w:val="24"/>
          <w:lang w:eastAsia="zh-CN"/>
        </w:rPr>
      </w:pPr>
      <w:r w:rsidRPr="00B008FB">
        <w:rPr>
          <w:i/>
          <w:color w:val="0070C0"/>
          <w:szCs w:val="24"/>
          <w:lang w:eastAsia="zh-CN"/>
        </w:rPr>
        <w:t>Agreements</w:t>
      </w:r>
    </w:p>
    <w:p w14:paraId="5FBCE077" w14:textId="4977B49D" w:rsidR="000E6E87" w:rsidRPr="00B008FB" w:rsidRDefault="00646264" w:rsidP="000E6E87">
      <w:pPr>
        <w:pStyle w:val="aff8"/>
        <w:numPr>
          <w:ilvl w:val="0"/>
          <w:numId w:val="1"/>
        </w:numPr>
        <w:ind w:firstLineChars="0"/>
        <w:rPr>
          <w:rFonts w:eastAsiaTheme="minorEastAsia"/>
          <w:lang w:val="en-US" w:eastAsia="zh-CN"/>
        </w:rPr>
      </w:pPr>
      <w:r w:rsidRPr="00B008FB">
        <w:rPr>
          <w:rFonts w:eastAsiaTheme="minorEastAsia" w:hint="eastAsia"/>
          <w:lang w:val="en-US" w:eastAsia="zh-CN"/>
        </w:rPr>
        <w:t>I</w:t>
      </w:r>
      <w:r w:rsidRPr="00B008FB">
        <w:rPr>
          <w:rFonts w:eastAsiaTheme="minorEastAsia"/>
          <w:lang w:val="en-US" w:eastAsia="zh-CN"/>
        </w:rPr>
        <w:t>nclude format 0, B4 and C2 and 2 for SAN PRACH demodulation requirements, further discuss the test applicable rules</w:t>
      </w:r>
    </w:p>
    <w:p w14:paraId="1058B96A" w14:textId="178B2344" w:rsidR="00B008FB" w:rsidRPr="00B008FB" w:rsidRDefault="00B008FB" w:rsidP="000E6E87">
      <w:pPr>
        <w:pStyle w:val="aff8"/>
        <w:numPr>
          <w:ilvl w:val="0"/>
          <w:numId w:val="1"/>
        </w:numPr>
        <w:ind w:firstLineChars="0"/>
        <w:rPr>
          <w:rFonts w:eastAsiaTheme="minorEastAsia"/>
          <w:lang w:val="en-US" w:eastAsia="zh-CN"/>
        </w:rPr>
      </w:pPr>
      <w:r w:rsidRPr="00B008FB">
        <w:rPr>
          <w:rFonts w:eastAsiaTheme="minorEastAsia"/>
          <w:lang w:val="en-US" w:eastAsia="zh-CN"/>
        </w:rPr>
        <w:t>Not include PRACH format A2</w:t>
      </w:r>
    </w:p>
    <w:p w14:paraId="5C3B3831" w14:textId="62AC7CB3" w:rsidR="00EA45EE" w:rsidRPr="00B008FB" w:rsidRDefault="00EA45EE" w:rsidP="00EA45EE">
      <w:pPr>
        <w:rPr>
          <w:b/>
          <w:u w:val="single"/>
          <w:lang w:eastAsia="ko-KR"/>
        </w:rPr>
      </w:pPr>
      <w:r w:rsidRPr="00B008FB">
        <w:rPr>
          <w:b/>
          <w:u w:val="single"/>
          <w:lang w:eastAsia="ko-KR"/>
        </w:rPr>
        <w:t>Time error tolerance</w:t>
      </w:r>
    </w:p>
    <w:p w14:paraId="66E7A9DB" w14:textId="137ED02A" w:rsidR="00EA45EE" w:rsidRPr="00B008FB" w:rsidRDefault="00EA45EE" w:rsidP="00EA45EE">
      <w:pPr>
        <w:spacing w:after="120"/>
        <w:rPr>
          <w:i/>
          <w:color w:val="0070C0"/>
          <w:szCs w:val="24"/>
          <w:lang w:eastAsia="zh-CN"/>
        </w:rPr>
      </w:pPr>
      <w:r w:rsidRPr="00B008FB">
        <w:rPr>
          <w:i/>
          <w:color w:val="0070C0"/>
          <w:szCs w:val="24"/>
          <w:lang w:eastAsia="zh-CN"/>
        </w:rPr>
        <w:t>Agreements</w:t>
      </w:r>
    </w:p>
    <w:p w14:paraId="4CD3DEF3" w14:textId="73B1419F" w:rsidR="000E6E87" w:rsidRPr="00B008FB" w:rsidRDefault="000E6E87" w:rsidP="00A664D3">
      <w:pPr>
        <w:numPr>
          <w:ilvl w:val="0"/>
          <w:numId w:val="1"/>
        </w:numPr>
        <w:rPr>
          <w:szCs w:val="24"/>
          <w:lang w:eastAsia="zh-CN"/>
        </w:rPr>
      </w:pPr>
      <w:r w:rsidRPr="00B008FB">
        <w:rPr>
          <w:szCs w:val="24"/>
          <w:lang w:eastAsia="zh-CN"/>
        </w:rPr>
        <w:t xml:space="preserve">Use the same method to calculate time error tolerance of multi-path channel as Rel-15: </w:t>
      </w:r>
      <m:oMath>
        <m:f>
          <m:fPr>
            <m:ctrlPr>
              <w:rPr>
                <w:rFonts w:ascii="Cambria Math" w:hAnsi="Cambria Math"/>
                <w:szCs w:val="24"/>
                <w:lang w:eastAsia="zh-CN"/>
              </w:rPr>
            </m:ctrlPr>
          </m:fPr>
          <m:num>
            <m:r>
              <m:rPr>
                <m:sty m:val="p"/>
              </m:rPr>
              <w:rPr>
                <w:rFonts w:ascii="Cambria Math" w:hAnsi="Cambria Math"/>
                <w:szCs w:val="24"/>
                <w:lang w:eastAsia="zh-CN"/>
              </w:rPr>
              <m:t>0.52</m:t>
            </m:r>
          </m:num>
          <m:den>
            <m:sSup>
              <m:sSupPr>
                <m:ctrlPr>
                  <w:rPr>
                    <w:rFonts w:ascii="Cambria Math" w:hAnsi="Cambria Math"/>
                    <w:szCs w:val="24"/>
                    <w:lang w:eastAsia="zh-CN"/>
                  </w:rPr>
                </m:ctrlPr>
              </m:sSupPr>
              <m:e>
                <m:r>
                  <m:rPr>
                    <m:sty m:val="p"/>
                  </m:rPr>
                  <w:rPr>
                    <w:rFonts w:ascii="Cambria Math" w:hAnsi="Cambria Math"/>
                    <w:szCs w:val="24"/>
                    <w:lang w:eastAsia="zh-CN"/>
                  </w:rPr>
                  <m:t>2</m:t>
                </m:r>
              </m:e>
              <m:sup>
                <m:r>
                  <m:rPr>
                    <m:sty m:val="p"/>
                  </m:rPr>
                  <w:rPr>
                    <w:rFonts w:ascii="Cambria Math" w:hAnsi="Cambria Math"/>
                    <w:szCs w:val="24"/>
                    <w:lang w:eastAsia="zh-CN"/>
                  </w:rPr>
                  <m:t>μ</m:t>
                </m:r>
              </m:sup>
            </m:sSup>
          </m:den>
        </m:f>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B008FB">
        <w:rPr>
          <w:szCs w:val="24"/>
          <w:lang w:eastAsia="zh-CN"/>
        </w:rPr>
        <w:t xml:space="preserve"> where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B008FB">
        <w:rPr>
          <w:rFonts w:hint="eastAsia"/>
          <w:szCs w:val="24"/>
          <w:lang w:eastAsia="zh-CN"/>
        </w:rPr>
        <w:t xml:space="preserve"> </w:t>
      </w:r>
      <w:r w:rsidRPr="00B008FB">
        <w:rPr>
          <w:szCs w:val="24"/>
          <w:lang w:eastAsia="zh-CN"/>
        </w:rPr>
        <w:t>is corresponding to the tap delay of the propagation channel</w:t>
      </w:r>
    </w:p>
    <w:p w14:paraId="606C32A3" w14:textId="767A4C73" w:rsidR="00EA45EE" w:rsidRPr="00B008FB" w:rsidRDefault="00052C12" w:rsidP="000E6E87">
      <w:pPr>
        <w:numPr>
          <w:ilvl w:val="1"/>
          <w:numId w:val="1"/>
        </w:numPr>
        <w:rPr>
          <w:szCs w:val="24"/>
          <w:lang w:eastAsia="zh-CN"/>
        </w:rPr>
      </w:pPr>
      <w:r w:rsidRPr="00B008FB">
        <w:rPr>
          <w:szCs w:val="24"/>
          <w:lang w:eastAsia="zh-CN"/>
        </w:rPr>
        <w:t>Take the largest tap delay of NTN-TDL-A for time error tolerance calculation.</w:t>
      </w:r>
    </w:p>
    <w:p w14:paraId="04368577" w14:textId="0852F443" w:rsidR="00646264" w:rsidRPr="00B008FB" w:rsidRDefault="00646264" w:rsidP="00D44595">
      <w:pPr>
        <w:pStyle w:val="1"/>
        <w:rPr>
          <w:lang w:eastAsia="zh-CN"/>
        </w:rPr>
      </w:pPr>
      <w:r w:rsidRPr="00B008FB">
        <w:rPr>
          <w:rFonts w:hint="eastAsia"/>
          <w:lang w:eastAsia="zh-CN"/>
        </w:rPr>
        <w:lastRenderedPageBreak/>
        <w:t>S</w:t>
      </w:r>
      <w:r w:rsidRPr="00B008FB">
        <w:rPr>
          <w:lang w:eastAsia="zh-CN"/>
        </w:rPr>
        <w:t>imulation assumption</w:t>
      </w:r>
    </w:p>
    <w:p w14:paraId="798688BE" w14:textId="71941FD7" w:rsidR="0064430F" w:rsidRPr="00B008FB" w:rsidRDefault="0064430F" w:rsidP="00646264">
      <w:pPr>
        <w:pStyle w:val="2"/>
      </w:pPr>
      <w:r w:rsidRPr="00B008FB">
        <w:rPr>
          <w:rFonts w:hint="eastAsia"/>
        </w:rPr>
        <w:t>P</w:t>
      </w:r>
      <w:r w:rsidRPr="00B008FB">
        <w:t>USCH</w:t>
      </w:r>
    </w:p>
    <w:p w14:paraId="7171742C" w14:textId="710EF293" w:rsidR="00646264" w:rsidRPr="00B008FB" w:rsidRDefault="00646264" w:rsidP="0064430F">
      <w:pPr>
        <w:pStyle w:val="3"/>
      </w:pPr>
      <w:r w:rsidRPr="00B008FB">
        <w:rPr>
          <w:rFonts w:hint="eastAsia"/>
        </w:rPr>
        <w:t>N</w:t>
      </w:r>
      <w:r w:rsidRPr="00B008FB">
        <w:t>TN normal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646264" w:rsidRPr="00B008FB" w14:paraId="4A9C3196" w14:textId="77777777" w:rsidTr="008354D0">
        <w:trPr>
          <w:cantSplit/>
          <w:jc w:val="center"/>
        </w:trPr>
        <w:tc>
          <w:tcPr>
            <w:tcW w:w="6658" w:type="dxa"/>
            <w:gridSpan w:val="2"/>
          </w:tcPr>
          <w:p w14:paraId="7785689C"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540B2520"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646264" w:rsidRPr="00B008FB" w14:paraId="7EC50D53" w14:textId="77777777" w:rsidTr="008354D0">
        <w:trPr>
          <w:cantSplit/>
          <w:jc w:val="center"/>
        </w:trPr>
        <w:tc>
          <w:tcPr>
            <w:tcW w:w="6658" w:type="dxa"/>
            <w:gridSpan w:val="2"/>
          </w:tcPr>
          <w:p w14:paraId="65273616"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2C52C7BB" w14:textId="086B92FF"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 Enabled</w:t>
            </w:r>
          </w:p>
        </w:tc>
      </w:tr>
      <w:tr w:rsidR="008354D0" w:rsidRPr="00B008FB" w14:paraId="77F435FE" w14:textId="77777777" w:rsidTr="008354D0">
        <w:trPr>
          <w:cantSplit/>
          <w:jc w:val="center"/>
        </w:trPr>
        <w:tc>
          <w:tcPr>
            <w:tcW w:w="6658" w:type="dxa"/>
            <w:gridSpan w:val="2"/>
          </w:tcPr>
          <w:p w14:paraId="24219D3B" w14:textId="23041B1D"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38999BA1" w14:textId="6F28998C" w:rsidR="008354D0" w:rsidRPr="00B008FB" w:rsidRDefault="008354D0"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007348D8" w:rsidRPr="00B008FB">
              <w:rPr>
                <w:rFonts w:ascii="Arial" w:eastAsiaTheme="minorEastAsia" w:hAnsi="Arial" w:cs="Arial"/>
                <w:sz w:val="18"/>
              </w:rPr>
              <w:br/>
            </w:r>
            <w:r w:rsidRPr="00B008FB">
              <w:rPr>
                <w:rFonts w:ascii="Arial" w:eastAsiaTheme="minorEastAsia" w:hAnsi="Arial" w:cs="Arial"/>
                <w:sz w:val="18"/>
              </w:rPr>
              <w:t>30kHz SCS: 10MHz</w:t>
            </w:r>
          </w:p>
        </w:tc>
      </w:tr>
      <w:tr w:rsidR="007348D8" w:rsidRPr="00B008FB" w14:paraId="5CDA86D4" w14:textId="77777777" w:rsidTr="008354D0">
        <w:trPr>
          <w:cantSplit/>
          <w:jc w:val="center"/>
        </w:trPr>
        <w:tc>
          <w:tcPr>
            <w:tcW w:w="6658" w:type="dxa"/>
            <w:gridSpan w:val="2"/>
          </w:tcPr>
          <w:p w14:paraId="5187C90D" w14:textId="26130DD4" w:rsidR="007348D8" w:rsidRPr="00B008FB" w:rsidRDefault="007348D8"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6138D89A" w14:textId="4B2F3CAD" w:rsidR="007348D8" w:rsidRPr="00B008FB" w:rsidRDefault="007348D8"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070A04" w:rsidRPr="00B008FB" w14:paraId="55D0F987" w14:textId="77777777" w:rsidTr="004B04BA">
        <w:trPr>
          <w:cantSplit/>
          <w:jc w:val="center"/>
        </w:trPr>
        <w:tc>
          <w:tcPr>
            <w:tcW w:w="1841" w:type="dxa"/>
            <w:vMerge w:val="restart"/>
            <w:tcBorders>
              <w:top w:val="single" w:sz="6" w:space="0" w:color="auto"/>
            </w:tcBorders>
          </w:tcPr>
          <w:p w14:paraId="3EA5A13D"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732780C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4D83D6B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717CAE81" w14:textId="77777777" w:rsidTr="004B04BA">
        <w:trPr>
          <w:cantSplit/>
          <w:jc w:val="center"/>
        </w:trPr>
        <w:tc>
          <w:tcPr>
            <w:tcW w:w="1841" w:type="dxa"/>
            <w:vMerge/>
            <w:tcBorders>
              <w:bottom w:val="single" w:sz="6" w:space="0" w:color="auto"/>
            </w:tcBorders>
          </w:tcPr>
          <w:p w14:paraId="4D01A215" w14:textId="77777777" w:rsidR="00070A04" w:rsidRPr="00B008FB" w:rsidRDefault="00070A04" w:rsidP="00646264">
            <w:pPr>
              <w:keepNext/>
              <w:keepLines/>
              <w:spacing w:after="0"/>
              <w:rPr>
                <w:rFonts w:ascii="Arial" w:eastAsiaTheme="minorEastAsia" w:hAnsi="Arial"/>
                <w:sz w:val="18"/>
              </w:rPr>
            </w:pPr>
          </w:p>
        </w:tc>
        <w:tc>
          <w:tcPr>
            <w:tcW w:w="4817" w:type="dxa"/>
          </w:tcPr>
          <w:p w14:paraId="52B3EB00"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5B4B4401"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070A04" w:rsidRPr="00B008FB" w14:paraId="58F13CE3" w14:textId="77777777" w:rsidTr="00962569">
        <w:trPr>
          <w:cantSplit/>
          <w:jc w:val="center"/>
        </w:trPr>
        <w:tc>
          <w:tcPr>
            <w:tcW w:w="1841" w:type="dxa"/>
            <w:vMerge w:val="restart"/>
            <w:tcBorders>
              <w:top w:val="single" w:sz="6" w:space="0" w:color="auto"/>
            </w:tcBorders>
          </w:tcPr>
          <w:p w14:paraId="573F8A6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3BACFE29"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769F50F2" w14:textId="77777777" w:rsidR="00070A04" w:rsidRPr="00B008FB" w:rsidRDefault="00070A04" w:rsidP="00646264">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35799101" w14:textId="77777777" w:rsidTr="00962569">
        <w:trPr>
          <w:cantSplit/>
          <w:jc w:val="center"/>
        </w:trPr>
        <w:tc>
          <w:tcPr>
            <w:tcW w:w="1841" w:type="dxa"/>
            <w:vMerge/>
          </w:tcPr>
          <w:p w14:paraId="39B9BCBD"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258A643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9329B3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27C962E4" w14:textId="77777777" w:rsidTr="00962569">
        <w:trPr>
          <w:cantSplit/>
          <w:jc w:val="center"/>
        </w:trPr>
        <w:tc>
          <w:tcPr>
            <w:tcW w:w="1841" w:type="dxa"/>
            <w:vMerge/>
          </w:tcPr>
          <w:p w14:paraId="13BCAF27"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8983233"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11CAAFDD" w14:textId="284472B3" w:rsidR="00070A04" w:rsidRPr="00B008FB" w:rsidRDefault="00070A04" w:rsidP="00646264">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3F74FEBF" w14:textId="77777777" w:rsidTr="00962569">
        <w:trPr>
          <w:cantSplit/>
          <w:jc w:val="center"/>
        </w:trPr>
        <w:tc>
          <w:tcPr>
            <w:tcW w:w="1841" w:type="dxa"/>
            <w:vMerge/>
          </w:tcPr>
          <w:p w14:paraId="73E381BE"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79F549B6" w14:textId="77777777" w:rsidR="00070A04" w:rsidRPr="00B008FB" w:rsidRDefault="00070A04" w:rsidP="00646264">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5219B65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2B11117C" w14:textId="77777777" w:rsidTr="00962569">
        <w:trPr>
          <w:cantSplit/>
          <w:jc w:val="center"/>
        </w:trPr>
        <w:tc>
          <w:tcPr>
            <w:tcW w:w="1841" w:type="dxa"/>
            <w:vMerge/>
          </w:tcPr>
          <w:p w14:paraId="065DC8BF"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56EAF551"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0ED20B8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716A8C65" w14:textId="77777777" w:rsidTr="00962569">
        <w:trPr>
          <w:cantSplit/>
          <w:jc w:val="center"/>
        </w:trPr>
        <w:tc>
          <w:tcPr>
            <w:tcW w:w="1841" w:type="dxa"/>
            <w:vMerge/>
          </w:tcPr>
          <w:p w14:paraId="48D89AE9"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38BBC6D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16C72887" w14:textId="162AA65A" w:rsidR="00070A04" w:rsidRPr="00B008FB" w:rsidRDefault="00070A04"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05110FD0" w14:textId="77777777" w:rsidTr="00962569">
        <w:trPr>
          <w:cantSplit/>
          <w:jc w:val="center"/>
        </w:trPr>
        <w:tc>
          <w:tcPr>
            <w:tcW w:w="1841" w:type="dxa"/>
            <w:vMerge/>
            <w:tcBorders>
              <w:bottom w:val="single" w:sz="6" w:space="0" w:color="auto"/>
            </w:tcBorders>
          </w:tcPr>
          <w:p w14:paraId="1F98F83A"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A779486"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6889AF25" w14:textId="4C252185"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r w:rsidRPr="00B008FB">
              <w:rPr>
                <w:rFonts w:ascii="Arial" w:eastAsiaTheme="minorEastAsia" w:hAnsi="Arial" w:cs="Arial"/>
                <w:sz w:val="18"/>
              </w:rPr>
              <w:br/>
              <w:t>group hopping and sequence hopping are disabled for transform precoding enabled</w:t>
            </w:r>
          </w:p>
        </w:tc>
      </w:tr>
      <w:tr w:rsidR="00646264" w:rsidRPr="00B008FB" w14:paraId="255F0337" w14:textId="77777777" w:rsidTr="008354D0">
        <w:trPr>
          <w:cantSplit/>
          <w:jc w:val="center"/>
        </w:trPr>
        <w:tc>
          <w:tcPr>
            <w:tcW w:w="1841" w:type="dxa"/>
            <w:tcBorders>
              <w:top w:val="single" w:sz="6" w:space="0" w:color="auto"/>
              <w:bottom w:val="nil"/>
            </w:tcBorders>
          </w:tcPr>
          <w:p w14:paraId="7A984B37"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Time domain</w:t>
            </w:r>
          </w:p>
        </w:tc>
        <w:tc>
          <w:tcPr>
            <w:tcW w:w="4817" w:type="dxa"/>
          </w:tcPr>
          <w:p w14:paraId="3F8A8713" w14:textId="77777777" w:rsidR="00646264" w:rsidRPr="00B008FB" w:rsidRDefault="00646264" w:rsidP="00646264">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406CB4C0"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6264" w:rsidRPr="00B008FB" w14:paraId="2293C922" w14:textId="77777777" w:rsidTr="008354D0">
        <w:trPr>
          <w:cantSplit/>
          <w:jc w:val="center"/>
        </w:trPr>
        <w:tc>
          <w:tcPr>
            <w:tcW w:w="1841" w:type="dxa"/>
            <w:tcBorders>
              <w:top w:val="nil"/>
              <w:bottom w:val="nil"/>
            </w:tcBorders>
          </w:tcPr>
          <w:p w14:paraId="490B2A2C"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resource</w:t>
            </w:r>
          </w:p>
        </w:tc>
        <w:tc>
          <w:tcPr>
            <w:tcW w:w="4817" w:type="dxa"/>
          </w:tcPr>
          <w:p w14:paraId="4C5DC7FB" w14:textId="77777777" w:rsidR="00646264" w:rsidRPr="00B008FB" w:rsidRDefault="00646264" w:rsidP="00646264">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44CDB489"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6264" w:rsidRPr="00B008FB" w14:paraId="2881F167" w14:textId="77777777" w:rsidTr="008354D0">
        <w:trPr>
          <w:cantSplit/>
          <w:jc w:val="center"/>
        </w:trPr>
        <w:tc>
          <w:tcPr>
            <w:tcW w:w="1841" w:type="dxa"/>
            <w:tcBorders>
              <w:top w:val="nil"/>
              <w:bottom w:val="single" w:sz="6" w:space="0" w:color="auto"/>
            </w:tcBorders>
          </w:tcPr>
          <w:p w14:paraId="1A97DD45"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F10513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4008B12D"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6264" w:rsidRPr="00B008FB" w14:paraId="6BFFDC07" w14:textId="77777777" w:rsidTr="008354D0">
        <w:trPr>
          <w:cantSplit/>
          <w:jc w:val="center"/>
        </w:trPr>
        <w:tc>
          <w:tcPr>
            <w:tcW w:w="1841" w:type="dxa"/>
            <w:tcBorders>
              <w:top w:val="single" w:sz="6" w:space="0" w:color="auto"/>
              <w:bottom w:val="nil"/>
            </w:tcBorders>
          </w:tcPr>
          <w:p w14:paraId="1C16BF0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2FAB5BBE"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5BEB4696" w14:textId="654CE775"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646264" w:rsidRPr="00B008FB" w14:paraId="7039228C" w14:textId="77777777" w:rsidTr="008354D0">
        <w:trPr>
          <w:cantSplit/>
          <w:jc w:val="center"/>
        </w:trPr>
        <w:tc>
          <w:tcPr>
            <w:tcW w:w="1841" w:type="dxa"/>
            <w:tcBorders>
              <w:top w:val="nil"/>
              <w:bottom w:val="single" w:sz="6" w:space="0" w:color="auto"/>
            </w:tcBorders>
          </w:tcPr>
          <w:p w14:paraId="51A8FC31"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ADFC32F"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554FC4AE"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646264" w:rsidRPr="00B008FB" w14:paraId="3EE38458" w14:textId="77777777" w:rsidTr="008354D0">
        <w:trPr>
          <w:cantSplit/>
          <w:jc w:val="center"/>
        </w:trPr>
        <w:tc>
          <w:tcPr>
            <w:tcW w:w="6658" w:type="dxa"/>
            <w:gridSpan w:val="2"/>
            <w:vAlign w:val="center"/>
          </w:tcPr>
          <w:p w14:paraId="7C822C7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28F0F493"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8354D0" w:rsidRPr="00B008FB" w14:paraId="41A58B18" w14:textId="77777777" w:rsidTr="008354D0">
        <w:trPr>
          <w:cantSplit/>
          <w:jc w:val="center"/>
        </w:trPr>
        <w:tc>
          <w:tcPr>
            <w:tcW w:w="6658" w:type="dxa"/>
            <w:gridSpan w:val="2"/>
            <w:vAlign w:val="center"/>
          </w:tcPr>
          <w:p w14:paraId="1A1A3850" w14:textId="577C241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AEF192B" w14:textId="50812560"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8354D0" w:rsidRPr="00B008FB" w14:paraId="7A2F91BC" w14:textId="77777777" w:rsidTr="008354D0">
        <w:trPr>
          <w:cantSplit/>
          <w:jc w:val="center"/>
        </w:trPr>
        <w:tc>
          <w:tcPr>
            <w:tcW w:w="6658" w:type="dxa"/>
            <w:gridSpan w:val="2"/>
            <w:vAlign w:val="center"/>
          </w:tcPr>
          <w:p w14:paraId="000F3D69" w14:textId="662EDF69"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63B38CDB" w14:textId="1AB861F3"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8354D0" w:rsidRPr="00B008FB" w14:paraId="5CC73EDC" w14:textId="77777777" w:rsidTr="008354D0">
        <w:trPr>
          <w:cantSplit/>
          <w:jc w:val="center"/>
        </w:trPr>
        <w:tc>
          <w:tcPr>
            <w:tcW w:w="6658" w:type="dxa"/>
            <w:gridSpan w:val="2"/>
            <w:vAlign w:val="center"/>
          </w:tcPr>
          <w:p w14:paraId="2F53661F" w14:textId="6C0A6F4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2D81848F" w14:textId="414E486D"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 NTN-TDLC[3.5]-200 Low (K_factor = 8.05)</w:t>
            </w:r>
          </w:p>
        </w:tc>
      </w:tr>
      <w:tr w:rsidR="008354D0" w:rsidRPr="00B008FB" w14:paraId="0975D1AC" w14:textId="77777777" w:rsidTr="008354D0">
        <w:trPr>
          <w:cantSplit/>
          <w:jc w:val="center"/>
        </w:trPr>
        <w:tc>
          <w:tcPr>
            <w:tcW w:w="6658" w:type="dxa"/>
            <w:gridSpan w:val="2"/>
            <w:vAlign w:val="center"/>
          </w:tcPr>
          <w:p w14:paraId="5988813D" w14:textId="7F9E1446"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64D2E3B0" w14:textId="2D0BB2E1"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bl>
    <w:p w14:paraId="4B7F1F78" w14:textId="34DA3848" w:rsidR="00646264" w:rsidRPr="00B008FB" w:rsidRDefault="00646264" w:rsidP="00646264">
      <w:pPr>
        <w:rPr>
          <w:lang w:eastAsia="zh-CN"/>
        </w:rPr>
      </w:pPr>
    </w:p>
    <w:p w14:paraId="2BBBF254" w14:textId="657CD62E" w:rsidR="008354D0" w:rsidRPr="00B008FB" w:rsidRDefault="008354D0" w:rsidP="0064430F">
      <w:pPr>
        <w:pStyle w:val="3"/>
      </w:pPr>
      <w:r w:rsidRPr="00B008FB">
        <w:rPr>
          <w:rFonts w:hint="eastAsia"/>
        </w:rPr>
        <w:lastRenderedPageBreak/>
        <w:t>N</w:t>
      </w:r>
      <w:r w:rsidRPr="00B008FB">
        <w:t>TN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250"/>
        <w:gridCol w:w="2976"/>
      </w:tblGrid>
      <w:tr w:rsidR="007348D8" w:rsidRPr="00B008FB" w14:paraId="15673604" w14:textId="77777777" w:rsidTr="007348D8">
        <w:trPr>
          <w:cantSplit/>
          <w:jc w:val="center"/>
        </w:trPr>
        <w:tc>
          <w:tcPr>
            <w:tcW w:w="6091" w:type="dxa"/>
            <w:gridSpan w:val="2"/>
          </w:tcPr>
          <w:p w14:paraId="6A11BCB6"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976" w:type="dxa"/>
          </w:tcPr>
          <w:p w14:paraId="458188BB"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53D01269" w14:textId="77777777" w:rsidTr="007348D8">
        <w:trPr>
          <w:cantSplit/>
          <w:jc w:val="center"/>
        </w:trPr>
        <w:tc>
          <w:tcPr>
            <w:tcW w:w="6091" w:type="dxa"/>
            <w:gridSpan w:val="2"/>
          </w:tcPr>
          <w:p w14:paraId="3390074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976" w:type="dxa"/>
          </w:tcPr>
          <w:p w14:paraId="37730D40" w14:textId="604A03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CE2060D" w14:textId="77777777" w:rsidTr="007348D8">
        <w:trPr>
          <w:cantSplit/>
          <w:jc w:val="center"/>
        </w:trPr>
        <w:tc>
          <w:tcPr>
            <w:tcW w:w="6091" w:type="dxa"/>
            <w:gridSpan w:val="2"/>
          </w:tcPr>
          <w:p w14:paraId="705F2EE4"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976" w:type="dxa"/>
          </w:tcPr>
          <w:p w14:paraId="0E96DE7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44FBF3E3" w14:textId="77777777" w:rsidTr="007348D8">
        <w:trPr>
          <w:cantSplit/>
          <w:jc w:val="center"/>
        </w:trPr>
        <w:tc>
          <w:tcPr>
            <w:tcW w:w="6091" w:type="dxa"/>
            <w:gridSpan w:val="2"/>
          </w:tcPr>
          <w:p w14:paraId="160EF3B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976" w:type="dxa"/>
          </w:tcPr>
          <w:p w14:paraId="56A9A3C0"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7348D8" w:rsidRPr="00B008FB" w14:paraId="2B4E3241" w14:textId="77777777" w:rsidTr="0064430F">
        <w:trPr>
          <w:cantSplit/>
          <w:jc w:val="center"/>
        </w:trPr>
        <w:tc>
          <w:tcPr>
            <w:tcW w:w="1841" w:type="dxa"/>
            <w:vMerge w:val="restart"/>
            <w:tcBorders>
              <w:top w:val="single" w:sz="6" w:space="0" w:color="auto"/>
            </w:tcBorders>
          </w:tcPr>
          <w:p w14:paraId="10C81DF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250" w:type="dxa"/>
          </w:tcPr>
          <w:p w14:paraId="68323FA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976" w:type="dxa"/>
          </w:tcPr>
          <w:p w14:paraId="6AC1E3D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7348D8" w:rsidRPr="00B008FB" w14:paraId="66DE1C57" w14:textId="77777777" w:rsidTr="0064430F">
        <w:trPr>
          <w:cantSplit/>
          <w:jc w:val="center"/>
        </w:trPr>
        <w:tc>
          <w:tcPr>
            <w:tcW w:w="1841" w:type="dxa"/>
            <w:vMerge/>
            <w:tcBorders>
              <w:bottom w:val="single" w:sz="6" w:space="0" w:color="auto"/>
            </w:tcBorders>
          </w:tcPr>
          <w:p w14:paraId="71EAB337" w14:textId="77777777" w:rsidR="007348D8" w:rsidRPr="00B008FB" w:rsidRDefault="007348D8" w:rsidP="0064430F">
            <w:pPr>
              <w:keepNext/>
              <w:keepLines/>
              <w:spacing w:after="0"/>
              <w:rPr>
                <w:rFonts w:ascii="Arial" w:eastAsiaTheme="minorEastAsia" w:hAnsi="Arial"/>
                <w:sz w:val="18"/>
              </w:rPr>
            </w:pPr>
          </w:p>
        </w:tc>
        <w:tc>
          <w:tcPr>
            <w:tcW w:w="4250" w:type="dxa"/>
          </w:tcPr>
          <w:p w14:paraId="53EA296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976" w:type="dxa"/>
          </w:tcPr>
          <w:p w14:paraId="59427DBA"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7348D8" w:rsidRPr="00B008FB" w14:paraId="3C42809B" w14:textId="77777777" w:rsidTr="0064430F">
        <w:trPr>
          <w:cantSplit/>
          <w:jc w:val="center"/>
        </w:trPr>
        <w:tc>
          <w:tcPr>
            <w:tcW w:w="1841" w:type="dxa"/>
            <w:vMerge w:val="restart"/>
            <w:tcBorders>
              <w:top w:val="single" w:sz="6" w:space="0" w:color="auto"/>
            </w:tcBorders>
          </w:tcPr>
          <w:p w14:paraId="71F2124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250" w:type="dxa"/>
            <w:vAlign w:val="center"/>
          </w:tcPr>
          <w:p w14:paraId="6EB4952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976" w:type="dxa"/>
          </w:tcPr>
          <w:p w14:paraId="20CB8F3B" w14:textId="77777777" w:rsidR="007348D8" w:rsidRPr="00B008FB" w:rsidRDefault="007348D8"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7348D8" w:rsidRPr="00B008FB" w14:paraId="0B842235" w14:textId="77777777" w:rsidTr="0064430F">
        <w:trPr>
          <w:cantSplit/>
          <w:jc w:val="center"/>
        </w:trPr>
        <w:tc>
          <w:tcPr>
            <w:tcW w:w="1841" w:type="dxa"/>
            <w:vMerge/>
          </w:tcPr>
          <w:p w14:paraId="5E4CA0A9"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3CBC51E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976" w:type="dxa"/>
          </w:tcPr>
          <w:p w14:paraId="1F9E007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7348D8" w:rsidRPr="00B008FB" w14:paraId="5829DCAE" w14:textId="77777777" w:rsidTr="0064430F">
        <w:trPr>
          <w:cantSplit/>
          <w:jc w:val="center"/>
        </w:trPr>
        <w:tc>
          <w:tcPr>
            <w:tcW w:w="1841" w:type="dxa"/>
            <w:vMerge/>
          </w:tcPr>
          <w:p w14:paraId="67210A57"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996A98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976" w:type="dxa"/>
          </w:tcPr>
          <w:p w14:paraId="23F3B9C1" w14:textId="77777777" w:rsidR="007348D8" w:rsidRPr="00B008FB" w:rsidRDefault="007348D8"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7348D8" w:rsidRPr="00B008FB" w14:paraId="413E7AD4" w14:textId="77777777" w:rsidTr="0064430F">
        <w:trPr>
          <w:cantSplit/>
          <w:jc w:val="center"/>
        </w:trPr>
        <w:tc>
          <w:tcPr>
            <w:tcW w:w="1841" w:type="dxa"/>
            <w:vMerge/>
          </w:tcPr>
          <w:p w14:paraId="5903E88F"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05FD9EA1"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976" w:type="dxa"/>
          </w:tcPr>
          <w:p w14:paraId="6DBB307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7348D8" w:rsidRPr="00B008FB" w14:paraId="27B521D6" w14:textId="77777777" w:rsidTr="0064430F">
        <w:trPr>
          <w:cantSplit/>
          <w:jc w:val="center"/>
        </w:trPr>
        <w:tc>
          <w:tcPr>
            <w:tcW w:w="1841" w:type="dxa"/>
            <w:vMerge/>
          </w:tcPr>
          <w:p w14:paraId="14FAE2C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7DA6B8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976" w:type="dxa"/>
          </w:tcPr>
          <w:p w14:paraId="115C946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7348D8" w:rsidRPr="00B008FB" w14:paraId="6A7A3E11" w14:textId="77777777" w:rsidTr="0064430F">
        <w:trPr>
          <w:cantSplit/>
          <w:jc w:val="center"/>
        </w:trPr>
        <w:tc>
          <w:tcPr>
            <w:tcW w:w="1841" w:type="dxa"/>
            <w:vMerge/>
          </w:tcPr>
          <w:p w14:paraId="6ADFC4FD"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25950B3C"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976" w:type="dxa"/>
          </w:tcPr>
          <w:p w14:paraId="61DCB0D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7348D8" w:rsidRPr="00B008FB" w14:paraId="60E4A50F" w14:textId="77777777" w:rsidTr="0064430F">
        <w:trPr>
          <w:cantSplit/>
          <w:jc w:val="center"/>
        </w:trPr>
        <w:tc>
          <w:tcPr>
            <w:tcW w:w="1841" w:type="dxa"/>
            <w:vMerge/>
            <w:tcBorders>
              <w:bottom w:val="single" w:sz="6" w:space="0" w:color="auto"/>
            </w:tcBorders>
          </w:tcPr>
          <w:p w14:paraId="6EABF0F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5547DE9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976" w:type="dxa"/>
          </w:tcPr>
          <w:p w14:paraId="0999C546" w14:textId="77777777" w:rsidR="007348D8" w:rsidRPr="00B008FB" w:rsidRDefault="007348D8" w:rsidP="007348D8">
            <w:pPr>
              <w:spacing w:after="0"/>
              <w:jc w:val="center"/>
              <w:rPr>
                <w:rFonts w:ascii="Arial"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=0, n</w:t>
            </w:r>
            <w:r w:rsidRPr="00B008FB">
              <w:rPr>
                <w:rFonts w:ascii="Arial" w:hAnsi="Arial" w:cs="Arial"/>
                <w:sz w:val="18"/>
                <w:vertAlign w:val="subscript"/>
              </w:rPr>
              <w:t>SCID</w:t>
            </w:r>
            <w:r w:rsidRPr="00B008FB">
              <w:rPr>
                <w:rFonts w:ascii="Arial" w:hAnsi="Arial" w:cs="Arial"/>
                <w:sz w:val="18"/>
              </w:rPr>
              <w:t xml:space="preserve"> =0 for moving UE</w:t>
            </w:r>
          </w:p>
          <w:p w14:paraId="41331CCC" w14:textId="6B31B936" w:rsidR="007348D8" w:rsidRPr="00B008FB" w:rsidRDefault="007348D8" w:rsidP="007348D8">
            <w:pPr>
              <w:keepNext/>
              <w:keepLines/>
              <w:spacing w:after="0"/>
              <w:jc w:val="center"/>
              <w:rPr>
                <w:rFonts w:ascii="Arial" w:eastAsiaTheme="minorEastAsia"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=1, n</w:t>
            </w:r>
            <w:r w:rsidRPr="00B008FB">
              <w:rPr>
                <w:rFonts w:ascii="Arial" w:hAnsi="Arial" w:cs="Arial"/>
                <w:sz w:val="18"/>
                <w:vertAlign w:val="subscript"/>
              </w:rPr>
              <w:t>SCID</w:t>
            </w:r>
            <w:r w:rsidRPr="00B008FB">
              <w:rPr>
                <w:rFonts w:ascii="Arial" w:hAnsi="Arial" w:cs="Arial"/>
                <w:sz w:val="18"/>
              </w:rPr>
              <w:t xml:space="preserve"> =1 for stationary UE</w:t>
            </w:r>
          </w:p>
        </w:tc>
      </w:tr>
      <w:tr w:rsidR="007348D8" w:rsidRPr="00B008FB" w14:paraId="7BEA5AA8" w14:textId="77777777" w:rsidTr="007348D8">
        <w:trPr>
          <w:cantSplit/>
          <w:jc w:val="center"/>
        </w:trPr>
        <w:tc>
          <w:tcPr>
            <w:tcW w:w="1841" w:type="dxa"/>
            <w:tcBorders>
              <w:top w:val="single" w:sz="6" w:space="0" w:color="auto"/>
              <w:bottom w:val="nil"/>
            </w:tcBorders>
          </w:tcPr>
          <w:p w14:paraId="3E9D205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Time domain</w:t>
            </w:r>
          </w:p>
        </w:tc>
        <w:tc>
          <w:tcPr>
            <w:tcW w:w="4250" w:type="dxa"/>
          </w:tcPr>
          <w:p w14:paraId="2CEDA489" w14:textId="77777777" w:rsidR="007348D8" w:rsidRPr="00B008FB" w:rsidRDefault="007348D8"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976" w:type="dxa"/>
          </w:tcPr>
          <w:p w14:paraId="33CDDED5"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7348D8" w:rsidRPr="00B008FB" w14:paraId="1445DCC3" w14:textId="77777777" w:rsidTr="007348D8">
        <w:trPr>
          <w:cantSplit/>
          <w:jc w:val="center"/>
        </w:trPr>
        <w:tc>
          <w:tcPr>
            <w:tcW w:w="1841" w:type="dxa"/>
            <w:tcBorders>
              <w:top w:val="nil"/>
              <w:bottom w:val="nil"/>
            </w:tcBorders>
          </w:tcPr>
          <w:p w14:paraId="68A4D19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resource</w:t>
            </w:r>
          </w:p>
        </w:tc>
        <w:tc>
          <w:tcPr>
            <w:tcW w:w="4250" w:type="dxa"/>
          </w:tcPr>
          <w:p w14:paraId="1609AA15" w14:textId="77777777" w:rsidR="007348D8" w:rsidRPr="00B008FB" w:rsidRDefault="007348D8" w:rsidP="0064430F">
            <w:pPr>
              <w:keepNext/>
              <w:keepLines/>
              <w:spacing w:after="0"/>
              <w:rPr>
                <w:rFonts w:ascii="Arial" w:eastAsia="Batang" w:hAnsi="Arial"/>
                <w:sz w:val="18"/>
              </w:rPr>
            </w:pPr>
            <w:r w:rsidRPr="00B008FB">
              <w:rPr>
                <w:rFonts w:ascii="Arial" w:eastAsiaTheme="minorEastAsia" w:hAnsi="Arial"/>
                <w:sz w:val="18"/>
              </w:rPr>
              <w:t>Start symbol</w:t>
            </w:r>
          </w:p>
        </w:tc>
        <w:tc>
          <w:tcPr>
            <w:tcW w:w="2976" w:type="dxa"/>
          </w:tcPr>
          <w:p w14:paraId="0BCEB6C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7348D8" w:rsidRPr="00B008FB" w14:paraId="2849D17B" w14:textId="77777777" w:rsidTr="007348D8">
        <w:trPr>
          <w:cantSplit/>
          <w:jc w:val="center"/>
        </w:trPr>
        <w:tc>
          <w:tcPr>
            <w:tcW w:w="1841" w:type="dxa"/>
            <w:tcBorders>
              <w:top w:val="nil"/>
              <w:bottom w:val="single" w:sz="6" w:space="0" w:color="auto"/>
            </w:tcBorders>
          </w:tcPr>
          <w:p w14:paraId="5732E5B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56A3F5F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976" w:type="dxa"/>
          </w:tcPr>
          <w:p w14:paraId="6B1F3BE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7348D8" w:rsidRPr="00B008FB" w14:paraId="529F247D" w14:textId="77777777" w:rsidTr="0064430F">
        <w:trPr>
          <w:cantSplit/>
          <w:jc w:val="center"/>
        </w:trPr>
        <w:tc>
          <w:tcPr>
            <w:tcW w:w="1841" w:type="dxa"/>
            <w:vMerge w:val="restart"/>
            <w:tcBorders>
              <w:top w:val="single" w:sz="6" w:space="0" w:color="auto"/>
            </w:tcBorders>
          </w:tcPr>
          <w:p w14:paraId="45DC0D1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p w14:paraId="32F616F4" w14:textId="25EF00A0"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25DB5C1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976" w:type="dxa"/>
          </w:tcPr>
          <w:p w14:paraId="6B69BDB1" w14:textId="69DB717E"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12 RB for each UE</w:t>
            </w:r>
          </w:p>
        </w:tc>
      </w:tr>
      <w:tr w:rsidR="007348D8" w:rsidRPr="00B008FB" w14:paraId="5F219555" w14:textId="77777777" w:rsidTr="0064430F">
        <w:trPr>
          <w:cantSplit/>
          <w:jc w:val="center"/>
        </w:trPr>
        <w:tc>
          <w:tcPr>
            <w:tcW w:w="1841" w:type="dxa"/>
            <w:vMerge/>
            <w:tcBorders>
              <w:top w:val="single" w:sz="6" w:space="0" w:color="auto"/>
            </w:tcBorders>
          </w:tcPr>
          <w:p w14:paraId="6A28D239" w14:textId="77777777" w:rsidR="007348D8" w:rsidRPr="00B008FB" w:rsidRDefault="007348D8" w:rsidP="0064430F">
            <w:pPr>
              <w:keepNext/>
              <w:keepLines/>
              <w:spacing w:after="0"/>
              <w:rPr>
                <w:rFonts w:ascii="Arial" w:eastAsiaTheme="minorEastAsia" w:hAnsi="Arial"/>
                <w:sz w:val="18"/>
              </w:rPr>
            </w:pPr>
          </w:p>
        </w:tc>
        <w:tc>
          <w:tcPr>
            <w:tcW w:w="4250" w:type="dxa"/>
          </w:tcPr>
          <w:p w14:paraId="3B15BBE2" w14:textId="2F3B1589"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Starting PRB index</w:t>
            </w:r>
          </w:p>
        </w:tc>
        <w:tc>
          <w:tcPr>
            <w:tcW w:w="2976" w:type="dxa"/>
          </w:tcPr>
          <w:p w14:paraId="4BD5AB83" w14:textId="706FF464" w:rsidR="007348D8" w:rsidRPr="00B008FB" w:rsidRDefault="007348D8" w:rsidP="007348D8">
            <w:pPr>
              <w:keepNext/>
              <w:keepLines/>
              <w:spacing w:after="0"/>
              <w:jc w:val="center"/>
              <w:rPr>
                <w:rFonts w:ascii="Arial" w:eastAsiaTheme="minorEastAsia" w:hAnsi="Arial" w:cs="Arial"/>
                <w:sz w:val="18"/>
              </w:rPr>
            </w:pPr>
            <w:r w:rsidRPr="00B008FB">
              <w:rPr>
                <w:rFonts w:ascii="Arial" w:eastAsiaTheme="minorEastAsia" w:hAnsi="Arial" w:cs="Arial"/>
                <w:sz w:val="18"/>
              </w:rPr>
              <w:t>Moving UE: 0</w:t>
            </w:r>
            <w:r w:rsidRPr="00B008FB">
              <w:rPr>
                <w:rFonts w:ascii="Arial" w:eastAsiaTheme="minorEastAsia" w:hAnsi="Arial" w:cs="Arial"/>
                <w:sz w:val="18"/>
              </w:rPr>
              <w:br/>
              <w:t>Stationary UE: 12</w:t>
            </w:r>
          </w:p>
        </w:tc>
      </w:tr>
      <w:tr w:rsidR="007348D8" w:rsidRPr="00B008FB" w14:paraId="1AAB52C6" w14:textId="77777777" w:rsidTr="0064430F">
        <w:trPr>
          <w:cantSplit/>
          <w:jc w:val="center"/>
        </w:trPr>
        <w:tc>
          <w:tcPr>
            <w:tcW w:w="1841" w:type="dxa"/>
            <w:vMerge/>
            <w:tcBorders>
              <w:bottom w:val="single" w:sz="6" w:space="0" w:color="auto"/>
            </w:tcBorders>
          </w:tcPr>
          <w:p w14:paraId="3E47AC8C" w14:textId="3AA7790F" w:rsidR="007348D8" w:rsidRPr="00B008FB" w:rsidRDefault="007348D8" w:rsidP="0064430F">
            <w:pPr>
              <w:keepNext/>
              <w:keepLines/>
              <w:spacing w:after="0"/>
              <w:rPr>
                <w:rFonts w:ascii="Arial" w:eastAsiaTheme="minorEastAsia" w:hAnsi="Arial"/>
                <w:sz w:val="18"/>
              </w:rPr>
            </w:pPr>
          </w:p>
        </w:tc>
        <w:tc>
          <w:tcPr>
            <w:tcW w:w="4250" w:type="dxa"/>
          </w:tcPr>
          <w:p w14:paraId="5EB3483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976" w:type="dxa"/>
          </w:tcPr>
          <w:p w14:paraId="1EE6E351"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4505BA" w:rsidRPr="00B008FB" w14:paraId="0429FC80" w14:textId="77777777" w:rsidTr="0064430F">
        <w:trPr>
          <w:cantSplit/>
          <w:jc w:val="center"/>
        </w:trPr>
        <w:tc>
          <w:tcPr>
            <w:tcW w:w="1841" w:type="dxa"/>
            <w:vMerge w:val="restart"/>
          </w:tcPr>
          <w:p w14:paraId="67D7D3A4" w14:textId="27E34F83"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4250" w:type="dxa"/>
          </w:tcPr>
          <w:p w14:paraId="5DDF37A2" w14:textId="065639B4"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Slots in which sounding RS is transmitted (Note 1)</w:t>
            </w:r>
          </w:p>
        </w:tc>
        <w:tc>
          <w:tcPr>
            <w:tcW w:w="2976" w:type="dxa"/>
          </w:tcPr>
          <w:p w14:paraId="576621C2" w14:textId="00A9E53C" w:rsidR="004505BA" w:rsidRPr="00B008FB" w:rsidRDefault="004505BA"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slot #1 in radio frames</w:t>
            </w:r>
          </w:p>
        </w:tc>
      </w:tr>
      <w:tr w:rsidR="004505BA" w:rsidRPr="00B008FB" w14:paraId="39C9A713" w14:textId="77777777" w:rsidTr="0064430F">
        <w:trPr>
          <w:cantSplit/>
          <w:jc w:val="center"/>
        </w:trPr>
        <w:tc>
          <w:tcPr>
            <w:tcW w:w="1841" w:type="dxa"/>
            <w:vMerge/>
            <w:tcBorders>
              <w:bottom w:val="single" w:sz="6" w:space="0" w:color="auto"/>
            </w:tcBorders>
          </w:tcPr>
          <w:p w14:paraId="320371BB" w14:textId="77777777" w:rsidR="004505BA" w:rsidRPr="00B008FB" w:rsidRDefault="004505BA" w:rsidP="0064430F">
            <w:pPr>
              <w:keepNext/>
              <w:keepLines/>
              <w:spacing w:after="0"/>
              <w:rPr>
                <w:rFonts w:ascii="Arial" w:eastAsiaTheme="minorEastAsia" w:hAnsi="Arial"/>
                <w:sz w:val="18"/>
              </w:rPr>
            </w:pPr>
          </w:p>
        </w:tc>
        <w:tc>
          <w:tcPr>
            <w:tcW w:w="4250" w:type="dxa"/>
          </w:tcPr>
          <w:p w14:paraId="492ED399" w14:textId="4B031E5D"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2976" w:type="dxa"/>
          </w:tcPr>
          <w:p w14:paraId="2478650F" w14:textId="4D5CC076" w:rsidR="004505BA" w:rsidRPr="00B008FB" w:rsidRDefault="004505BA" w:rsidP="0064430F">
            <w:pPr>
              <w:keepNext/>
              <w:keepLines/>
              <w:spacing w:after="0"/>
              <w:jc w:val="center"/>
              <w:rPr>
                <w:rFonts w:ascii="Arial" w:eastAsiaTheme="minorEastAsia" w:hAnsi="Arial" w:cs="Arial"/>
                <w:sz w:val="18"/>
              </w:rPr>
            </w:pPr>
            <w:r w:rsidRPr="00B008FB">
              <w:rPr>
                <w:rFonts w:ascii="Arial" w:hAnsi="Arial" w:cs="Arial"/>
                <w:sz w:val="18"/>
                <w:lang w:eastAsia="en-GB"/>
              </w:rPr>
              <w:t>C</w:t>
            </w:r>
            <w:r w:rsidRPr="00B008FB">
              <w:rPr>
                <w:rFonts w:ascii="Arial" w:hAnsi="Arial" w:cs="Arial"/>
                <w:sz w:val="18"/>
                <w:vertAlign w:val="subscript"/>
                <w:lang w:eastAsia="en-GB"/>
              </w:rPr>
              <w:t>SRS</w:t>
            </w:r>
            <w:r w:rsidRPr="00B008FB">
              <w:rPr>
                <w:rFonts w:ascii="Arial" w:hAnsi="Arial" w:cs="Arial"/>
                <w:sz w:val="18"/>
                <w:lang w:eastAsia="en-GB"/>
              </w:rPr>
              <w:t xml:space="preserve"> = 5, B</w:t>
            </w:r>
            <w:r w:rsidRPr="00B008FB">
              <w:rPr>
                <w:rFonts w:ascii="Arial" w:hAnsi="Arial" w:cs="Arial"/>
                <w:sz w:val="18"/>
                <w:vertAlign w:val="subscript"/>
                <w:lang w:eastAsia="en-GB"/>
              </w:rPr>
              <w:t>SRS</w:t>
            </w:r>
            <w:r w:rsidRPr="00B008FB">
              <w:rPr>
                <w:rFonts w:ascii="Arial" w:hAnsi="Arial" w:cs="Arial"/>
                <w:sz w:val="18"/>
                <w:lang w:eastAsia="en-GB"/>
              </w:rPr>
              <w:t xml:space="preserve"> =0, for 20 RB</w:t>
            </w:r>
          </w:p>
        </w:tc>
      </w:tr>
      <w:tr w:rsidR="007348D8" w:rsidRPr="00B008FB" w14:paraId="1027964B" w14:textId="77777777" w:rsidTr="007348D8">
        <w:trPr>
          <w:cantSplit/>
          <w:jc w:val="center"/>
        </w:trPr>
        <w:tc>
          <w:tcPr>
            <w:tcW w:w="6091" w:type="dxa"/>
            <w:gridSpan w:val="2"/>
            <w:vAlign w:val="center"/>
          </w:tcPr>
          <w:p w14:paraId="3993402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976" w:type="dxa"/>
            <w:vAlign w:val="center"/>
          </w:tcPr>
          <w:p w14:paraId="61122523"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3211DD8" w14:textId="77777777" w:rsidTr="007348D8">
        <w:trPr>
          <w:cantSplit/>
          <w:jc w:val="center"/>
        </w:trPr>
        <w:tc>
          <w:tcPr>
            <w:tcW w:w="6091" w:type="dxa"/>
            <w:gridSpan w:val="2"/>
            <w:vAlign w:val="center"/>
          </w:tcPr>
          <w:p w14:paraId="59BD884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976" w:type="dxa"/>
            <w:vAlign w:val="center"/>
          </w:tcPr>
          <w:p w14:paraId="5721B4C7"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3A00715F" w14:textId="77777777" w:rsidTr="007348D8">
        <w:trPr>
          <w:cantSplit/>
          <w:jc w:val="center"/>
        </w:trPr>
        <w:tc>
          <w:tcPr>
            <w:tcW w:w="6091" w:type="dxa"/>
            <w:gridSpan w:val="2"/>
            <w:vAlign w:val="center"/>
          </w:tcPr>
          <w:p w14:paraId="6882C25B"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976" w:type="dxa"/>
            <w:vAlign w:val="center"/>
          </w:tcPr>
          <w:p w14:paraId="7B67038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7AEF01B8" w14:textId="77777777" w:rsidTr="007348D8">
        <w:trPr>
          <w:cantSplit/>
          <w:jc w:val="center"/>
        </w:trPr>
        <w:tc>
          <w:tcPr>
            <w:tcW w:w="6091" w:type="dxa"/>
            <w:gridSpan w:val="2"/>
            <w:vAlign w:val="center"/>
          </w:tcPr>
          <w:p w14:paraId="3E0A1D0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976" w:type="dxa"/>
            <w:vAlign w:val="center"/>
          </w:tcPr>
          <w:p w14:paraId="2509903C" w14:textId="338CF6A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5E52D32F" w14:textId="77777777" w:rsidTr="007348D8">
        <w:trPr>
          <w:cantSplit/>
          <w:jc w:val="center"/>
        </w:trPr>
        <w:tc>
          <w:tcPr>
            <w:tcW w:w="6091" w:type="dxa"/>
            <w:gridSpan w:val="2"/>
            <w:vAlign w:val="center"/>
          </w:tcPr>
          <w:p w14:paraId="3E21EB5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976" w:type="dxa"/>
            <w:vAlign w:val="center"/>
          </w:tcPr>
          <w:p w14:paraId="364DB62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4505BA" w:rsidRPr="00B008FB" w14:paraId="05AE01E1" w14:textId="77777777" w:rsidTr="0064430F">
        <w:trPr>
          <w:cantSplit/>
          <w:jc w:val="center"/>
        </w:trPr>
        <w:tc>
          <w:tcPr>
            <w:tcW w:w="9067" w:type="dxa"/>
            <w:gridSpan w:val="3"/>
            <w:vAlign w:val="center"/>
          </w:tcPr>
          <w:p w14:paraId="493B5EBB" w14:textId="6DC07810" w:rsidR="004505BA" w:rsidRPr="00B008FB" w:rsidRDefault="004505BA" w:rsidP="004505BA">
            <w:pPr>
              <w:pStyle w:val="TAL"/>
              <w:rPr>
                <w:lang w:eastAsia="zh-CN"/>
              </w:rPr>
            </w:pPr>
            <w:r w:rsidRPr="00B008FB">
              <w:rPr>
                <w:lang w:eastAsia="zh-CN"/>
              </w:rPr>
              <w:t>NOTE 1.</w:t>
            </w:r>
            <w:r w:rsidRPr="00B008FB">
              <w:rPr>
                <w:lang w:eastAsia="zh-CN"/>
              </w:rPr>
              <w:tab/>
              <w:t>The transmission of SRS is optional. The transmission comb is configured as K</w:t>
            </w:r>
            <w:r w:rsidRPr="00B008FB">
              <w:rPr>
                <w:vertAlign w:val="subscript"/>
                <w:lang w:eastAsia="zh-CN"/>
              </w:rPr>
              <w:t>TC</w:t>
            </w:r>
            <w:r w:rsidRPr="00B008FB">
              <w:rPr>
                <w:lang w:eastAsia="zh-CN"/>
              </w:rPr>
              <w:t xml:space="preserve"> = 2. The SRS periodic is configured as T</w:t>
            </w:r>
            <w:r w:rsidRPr="00B008FB">
              <w:rPr>
                <w:vertAlign w:val="subscript"/>
                <w:lang w:eastAsia="zh-CN"/>
              </w:rPr>
              <w:t>SRS</w:t>
            </w:r>
            <w:r w:rsidRPr="00B008FB">
              <w:rPr>
                <w:lang w:eastAsia="zh-CN"/>
              </w:rPr>
              <w:t xml:space="preserve"> = 10 for 15kHz SCS and 20 for 30kHz SCS respectively.</w:t>
            </w:r>
          </w:p>
        </w:tc>
      </w:tr>
    </w:tbl>
    <w:p w14:paraId="391C9A58" w14:textId="148D4E6D" w:rsidR="008354D0" w:rsidRPr="00B008FB" w:rsidRDefault="008354D0" w:rsidP="008354D0">
      <w:pPr>
        <w:rPr>
          <w:lang w:eastAsia="zh-CN"/>
        </w:rPr>
      </w:pPr>
    </w:p>
    <w:tbl>
      <w:tblPr>
        <w:tblStyle w:val="100"/>
        <w:tblW w:w="4595" w:type="pct"/>
        <w:jc w:val="center"/>
        <w:tblLook w:val="04A0" w:firstRow="1" w:lastRow="0" w:firstColumn="1" w:lastColumn="0" w:noHBand="0" w:noVBand="1"/>
      </w:tblPr>
      <w:tblGrid>
        <w:gridCol w:w="3748"/>
        <w:gridCol w:w="5862"/>
      </w:tblGrid>
      <w:tr w:rsidR="007348D8" w:rsidRPr="00B008FB" w14:paraId="5E5E4CA8" w14:textId="77777777" w:rsidTr="0064430F">
        <w:trPr>
          <w:jc w:val="center"/>
        </w:trPr>
        <w:tc>
          <w:tcPr>
            <w:tcW w:w="1950" w:type="pct"/>
          </w:tcPr>
          <w:p w14:paraId="121B0349" w14:textId="77777777" w:rsidR="007348D8" w:rsidRPr="00B008FB" w:rsidRDefault="007348D8" w:rsidP="0064430F">
            <w:pPr>
              <w:keepNext/>
              <w:keepLines/>
              <w:spacing w:after="0"/>
              <w:jc w:val="center"/>
              <w:rPr>
                <w:rFonts w:ascii="Arial" w:hAnsi="Arial"/>
                <w:b/>
                <w:sz w:val="18"/>
              </w:rPr>
            </w:pPr>
            <w:r w:rsidRPr="00B008FB">
              <w:rPr>
                <w:rFonts w:ascii="Arial" w:hAnsi="Arial"/>
                <w:b/>
                <w:sz w:val="18"/>
                <w:lang w:eastAsia="en-GB"/>
              </w:rPr>
              <w:t>Parameter</w:t>
            </w:r>
          </w:p>
        </w:tc>
        <w:tc>
          <w:tcPr>
            <w:tcW w:w="3050" w:type="pct"/>
          </w:tcPr>
          <w:p w14:paraId="3159D572" w14:textId="77777777" w:rsidR="007348D8" w:rsidRPr="00B008FB" w:rsidRDefault="007348D8" w:rsidP="0064430F">
            <w:pPr>
              <w:keepNext/>
              <w:keepLines/>
              <w:spacing w:after="0"/>
              <w:jc w:val="center"/>
              <w:rPr>
                <w:rFonts w:ascii="Arial" w:hAnsi="Arial"/>
                <w:b/>
                <w:sz w:val="18"/>
                <w:lang w:eastAsia="zh-CN"/>
              </w:rPr>
            </w:pPr>
            <w:r w:rsidRPr="00B008FB">
              <w:rPr>
                <w:rFonts w:ascii="Arial" w:hAnsi="Arial"/>
                <w:b/>
                <w:sz w:val="18"/>
                <w:lang w:eastAsia="zh-CN"/>
              </w:rPr>
              <w:t>Scenario X</w:t>
            </w:r>
          </w:p>
        </w:tc>
      </w:tr>
      <w:tr w:rsidR="007348D8" w:rsidRPr="00B008FB" w14:paraId="2015990E" w14:textId="77777777" w:rsidTr="0064430F">
        <w:trPr>
          <w:jc w:val="center"/>
        </w:trPr>
        <w:tc>
          <w:tcPr>
            <w:tcW w:w="1950" w:type="pct"/>
          </w:tcPr>
          <w:p w14:paraId="62AFA57E" w14:textId="77777777" w:rsidR="007348D8" w:rsidRPr="00B008FB" w:rsidRDefault="007348D8" w:rsidP="0064430F">
            <w:pPr>
              <w:keepNext/>
              <w:keepLines/>
              <w:spacing w:after="0"/>
              <w:jc w:val="center"/>
              <w:rPr>
                <w:rFonts w:ascii="Arial" w:hAnsi="Arial"/>
                <w:sz w:val="18"/>
              </w:rPr>
            </w:pPr>
            <w:r w:rsidRPr="00B008FB">
              <w:rPr>
                <w:rFonts w:ascii="Arial" w:hAnsi="Arial"/>
                <w:sz w:val="18"/>
                <w:lang w:eastAsia="en-GB"/>
              </w:rPr>
              <w:t>Channel model</w:t>
            </w:r>
          </w:p>
        </w:tc>
        <w:tc>
          <w:tcPr>
            <w:tcW w:w="3050" w:type="pct"/>
          </w:tcPr>
          <w:p w14:paraId="076CB229" w14:textId="77777777"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Stationary UE: AWGN</w:t>
            </w:r>
          </w:p>
          <w:p w14:paraId="6FFB8B22" w14:textId="7195EB85"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 xml:space="preserve">Moving UE: </w:t>
            </w:r>
            <w:r w:rsidR="00E831BD" w:rsidRPr="00B008FB">
              <w:rPr>
                <w:rFonts w:ascii="Arial" w:hAnsi="Arial" w:cs="Arial"/>
                <w:sz w:val="18"/>
              </w:rPr>
              <w:t>NTN-TDLA100-200 Low</w:t>
            </w:r>
          </w:p>
        </w:tc>
      </w:tr>
      <w:tr w:rsidR="007348D8" w:rsidRPr="00B008FB" w14:paraId="1746CF79" w14:textId="77777777" w:rsidTr="0064430F">
        <w:trPr>
          <w:jc w:val="center"/>
        </w:trPr>
        <w:tc>
          <w:tcPr>
            <w:tcW w:w="1950" w:type="pct"/>
          </w:tcPr>
          <w:p w14:paraId="779D71B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CP length</w:t>
            </w:r>
          </w:p>
        </w:tc>
        <w:tc>
          <w:tcPr>
            <w:tcW w:w="3050" w:type="pct"/>
          </w:tcPr>
          <w:p w14:paraId="6E21870C"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zh-CN"/>
              </w:rPr>
              <w:t>Normal</w:t>
            </w:r>
          </w:p>
        </w:tc>
      </w:tr>
      <w:tr w:rsidR="007348D8" w:rsidRPr="00B008FB" w14:paraId="1356AF9D" w14:textId="77777777" w:rsidTr="0064430F">
        <w:trPr>
          <w:jc w:val="center"/>
        </w:trPr>
        <w:tc>
          <w:tcPr>
            <w:tcW w:w="1950" w:type="pct"/>
          </w:tcPr>
          <w:p w14:paraId="12920F08"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A</w:t>
            </w:r>
          </w:p>
        </w:tc>
        <w:tc>
          <w:tcPr>
            <w:tcW w:w="3050" w:type="pct"/>
          </w:tcPr>
          <w:p w14:paraId="0857509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zh-CN"/>
              </w:rPr>
              <w:t xml:space="preserve">15 kHz: 10 </w:t>
            </w:r>
            <w:r w:rsidRPr="00B008FB">
              <w:rPr>
                <w:rFonts w:ascii="Symbol" w:hAnsi="Symbol"/>
                <w:sz w:val="18"/>
                <w:lang w:eastAsia="en-GB"/>
              </w:rPr>
              <w:t></w:t>
            </w:r>
            <w:r w:rsidRPr="00B008FB">
              <w:rPr>
                <w:rFonts w:ascii="Arial" w:hAnsi="Arial"/>
                <w:sz w:val="18"/>
                <w:lang w:eastAsia="en-GB"/>
              </w:rPr>
              <w:t>s</w:t>
            </w:r>
          </w:p>
          <w:p w14:paraId="18BC8568"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en-GB"/>
              </w:rPr>
              <w:t xml:space="preserve">30 kHz: 5 </w:t>
            </w:r>
            <w:r w:rsidRPr="00B008FB">
              <w:rPr>
                <w:rFonts w:ascii="Symbol" w:hAnsi="Symbol"/>
                <w:sz w:val="18"/>
                <w:lang w:eastAsia="en-GB"/>
              </w:rPr>
              <w:t></w:t>
            </w:r>
            <w:r w:rsidRPr="00B008FB">
              <w:rPr>
                <w:rFonts w:ascii="Arial" w:hAnsi="Arial"/>
                <w:sz w:val="18"/>
                <w:lang w:eastAsia="en-GB"/>
              </w:rPr>
              <w:t>s</w:t>
            </w:r>
          </w:p>
        </w:tc>
      </w:tr>
      <w:tr w:rsidR="007348D8" w:rsidRPr="00B008FB" w14:paraId="47BD18D4" w14:textId="77777777" w:rsidTr="007348D8">
        <w:trPr>
          <w:jc w:val="center"/>
        </w:trPr>
        <w:tc>
          <w:tcPr>
            <w:tcW w:w="1950" w:type="pct"/>
          </w:tcPr>
          <w:p w14:paraId="7F9BE2C9" w14:textId="77777777" w:rsidR="007348D8" w:rsidRPr="00B008FB" w:rsidRDefault="007348D8" w:rsidP="0064430F">
            <w:pPr>
              <w:keepNext/>
              <w:keepLines/>
              <w:spacing w:after="0"/>
              <w:jc w:val="center"/>
              <w:rPr>
                <w:rFonts w:ascii="Arial" w:hAnsi="Arial"/>
                <w:sz w:val="18"/>
                <w:lang w:eastAsia="en-GB"/>
              </w:rPr>
            </w:pPr>
            <w:r w:rsidRPr="00B008FB">
              <w:rPr>
                <w:rFonts w:ascii="Symbol" w:hAnsi="Symbol"/>
                <w:sz w:val="18"/>
                <w:lang w:eastAsia="en-GB"/>
              </w:rPr>
              <w:t></w:t>
            </w:r>
            <w:r w:rsidRPr="00B008FB">
              <w:rPr>
                <w:rFonts w:ascii="Symbol" w:hAnsi="Symbol"/>
                <w:sz w:val="18"/>
                <w:lang w:eastAsia="en-GB"/>
              </w:rPr>
              <w:t></w:t>
            </w:r>
          </w:p>
        </w:tc>
        <w:tc>
          <w:tcPr>
            <w:tcW w:w="3050" w:type="pct"/>
            <w:shd w:val="clear" w:color="auto" w:fill="auto"/>
          </w:tcPr>
          <w:p w14:paraId="1A584789" w14:textId="3520940B" w:rsidR="007348D8" w:rsidRPr="00B008FB" w:rsidRDefault="007348D8" w:rsidP="0064430F">
            <w:pPr>
              <w:keepNext/>
              <w:keepLines/>
              <w:spacing w:after="0"/>
              <w:jc w:val="center"/>
              <w:rPr>
                <w:rFonts w:ascii="Arial" w:hAnsi="Arial" w:cs="Arial"/>
                <w:sz w:val="18"/>
                <w:lang w:eastAsia="en-GB"/>
              </w:rPr>
            </w:pPr>
            <w:r w:rsidRPr="00B008FB">
              <w:rPr>
                <w:rFonts w:ascii="Arial" w:hAnsi="Arial" w:cs="Arial"/>
                <w:bCs/>
                <w:sz w:val="18"/>
              </w:rPr>
              <w:t>0.04 S</w:t>
            </w:r>
            <w:r w:rsidRPr="00B008FB">
              <w:rPr>
                <w:rFonts w:ascii="Arial" w:hAnsi="Arial" w:cs="Arial"/>
                <w:bCs/>
                <w:sz w:val="18"/>
                <w:vertAlign w:val="superscript"/>
              </w:rPr>
              <w:t>-1</w:t>
            </w:r>
            <w:r w:rsidRPr="00B008FB">
              <w:rPr>
                <w:rFonts w:ascii="Arial" w:hAnsi="Arial" w:cs="Arial"/>
                <w:bCs/>
                <w:sz w:val="18"/>
              </w:rPr>
              <w:t xml:space="preserve"> for 15kHz SCS and 0.08 S</w:t>
            </w:r>
            <w:r w:rsidRPr="00B008FB">
              <w:rPr>
                <w:rFonts w:ascii="Arial" w:hAnsi="Arial" w:cs="Arial"/>
                <w:bCs/>
                <w:sz w:val="18"/>
                <w:vertAlign w:val="superscript"/>
              </w:rPr>
              <w:t>-1</w:t>
            </w:r>
            <w:r w:rsidRPr="00B008FB">
              <w:rPr>
                <w:rFonts w:ascii="Arial" w:hAnsi="Arial" w:cs="Arial"/>
                <w:bCs/>
                <w:sz w:val="18"/>
              </w:rPr>
              <w:t xml:space="preserve"> for 30kHz SCS</w:t>
            </w:r>
          </w:p>
        </w:tc>
      </w:tr>
    </w:tbl>
    <w:p w14:paraId="0C0671E2" w14:textId="77777777" w:rsidR="007348D8" w:rsidRPr="00B008FB" w:rsidRDefault="007348D8" w:rsidP="008354D0">
      <w:pPr>
        <w:rPr>
          <w:lang w:eastAsia="zh-CN"/>
        </w:rPr>
      </w:pPr>
    </w:p>
    <w:p w14:paraId="1959FBBC" w14:textId="01318865" w:rsidR="008354D0" w:rsidRPr="00B008FB" w:rsidRDefault="008354D0" w:rsidP="0064430F">
      <w:pPr>
        <w:pStyle w:val="3"/>
      </w:pPr>
      <w:r w:rsidRPr="00B008FB">
        <w:rPr>
          <w:rFonts w:hint="eastAsia"/>
        </w:rPr>
        <w:lastRenderedPageBreak/>
        <w:t>N</w:t>
      </w:r>
      <w:r w:rsidRPr="00B008FB">
        <w:t>TN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7348D8" w:rsidRPr="00B008FB" w14:paraId="6FE2B57F" w14:textId="77777777" w:rsidTr="0064430F">
        <w:trPr>
          <w:cantSplit/>
          <w:jc w:val="center"/>
        </w:trPr>
        <w:tc>
          <w:tcPr>
            <w:tcW w:w="6658" w:type="dxa"/>
            <w:gridSpan w:val="2"/>
          </w:tcPr>
          <w:p w14:paraId="71904A35"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477BB52F"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7D1E3315" w14:textId="77777777" w:rsidTr="0064430F">
        <w:trPr>
          <w:cantSplit/>
          <w:jc w:val="center"/>
        </w:trPr>
        <w:tc>
          <w:tcPr>
            <w:tcW w:w="6658" w:type="dxa"/>
            <w:gridSpan w:val="2"/>
          </w:tcPr>
          <w:p w14:paraId="6759B8C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78129D01" w14:textId="3D4038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502DE9D" w14:textId="77777777" w:rsidTr="0064430F">
        <w:trPr>
          <w:cantSplit/>
          <w:jc w:val="center"/>
        </w:trPr>
        <w:tc>
          <w:tcPr>
            <w:tcW w:w="6658" w:type="dxa"/>
            <w:gridSpan w:val="2"/>
          </w:tcPr>
          <w:p w14:paraId="0A9AB96C"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6CC8236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3989F5A1" w14:textId="77777777" w:rsidTr="0064430F">
        <w:trPr>
          <w:cantSplit/>
          <w:jc w:val="center"/>
        </w:trPr>
        <w:tc>
          <w:tcPr>
            <w:tcW w:w="6658" w:type="dxa"/>
            <w:gridSpan w:val="2"/>
          </w:tcPr>
          <w:p w14:paraId="6A230FD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5E248187" w14:textId="3A41AA2F" w:rsidR="007348D8" w:rsidRPr="00B008FB" w:rsidRDefault="0064430F"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5 in Table 3</w:t>
            </w:r>
          </w:p>
        </w:tc>
      </w:tr>
      <w:tr w:rsidR="00070A04" w:rsidRPr="00B008FB" w14:paraId="42F1A687" w14:textId="77777777" w:rsidTr="008C7510">
        <w:trPr>
          <w:cantSplit/>
          <w:jc w:val="center"/>
        </w:trPr>
        <w:tc>
          <w:tcPr>
            <w:tcW w:w="1841" w:type="dxa"/>
            <w:vMerge w:val="restart"/>
            <w:tcBorders>
              <w:top w:val="single" w:sz="6" w:space="0" w:color="auto"/>
            </w:tcBorders>
          </w:tcPr>
          <w:p w14:paraId="7CA0F64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4615FF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55052F3A"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01FFB85C" w14:textId="77777777" w:rsidTr="008C7510">
        <w:trPr>
          <w:cantSplit/>
          <w:jc w:val="center"/>
        </w:trPr>
        <w:tc>
          <w:tcPr>
            <w:tcW w:w="1841" w:type="dxa"/>
            <w:vMerge/>
            <w:tcBorders>
              <w:bottom w:val="single" w:sz="6" w:space="0" w:color="auto"/>
            </w:tcBorders>
          </w:tcPr>
          <w:p w14:paraId="4B8E5672" w14:textId="77777777" w:rsidR="00070A04" w:rsidRPr="00B008FB" w:rsidRDefault="00070A04" w:rsidP="0064430F">
            <w:pPr>
              <w:keepNext/>
              <w:keepLines/>
              <w:spacing w:after="0"/>
              <w:rPr>
                <w:rFonts w:ascii="Arial" w:eastAsiaTheme="minorEastAsia" w:hAnsi="Arial"/>
                <w:sz w:val="18"/>
              </w:rPr>
            </w:pPr>
          </w:p>
        </w:tc>
        <w:tc>
          <w:tcPr>
            <w:tcW w:w="4817" w:type="dxa"/>
          </w:tcPr>
          <w:p w14:paraId="2E971F3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76966077" w14:textId="745BD648"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3, 0, 3 [Note 1]</w:t>
            </w:r>
          </w:p>
        </w:tc>
      </w:tr>
      <w:tr w:rsidR="00070A04" w:rsidRPr="00B008FB" w14:paraId="7E02FF69" w14:textId="77777777" w:rsidTr="0099365D">
        <w:trPr>
          <w:cantSplit/>
          <w:jc w:val="center"/>
        </w:trPr>
        <w:tc>
          <w:tcPr>
            <w:tcW w:w="1841" w:type="dxa"/>
            <w:vMerge w:val="restart"/>
            <w:tcBorders>
              <w:top w:val="single" w:sz="6" w:space="0" w:color="auto"/>
            </w:tcBorders>
          </w:tcPr>
          <w:p w14:paraId="4A50501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061DD582"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4194A176" w14:textId="77777777" w:rsidR="00070A04" w:rsidRPr="00B008FB" w:rsidRDefault="00070A04"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70FDF340" w14:textId="77777777" w:rsidTr="0099365D">
        <w:trPr>
          <w:cantSplit/>
          <w:jc w:val="center"/>
        </w:trPr>
        <w:tc>
          <w:tcPr>
            <w:tcW w:w="1841" w:type="dxa"/>
            <w:vMerge/>
          </w:tcPr>
          <w:p w14:paraId="540D4D4A"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D5AEA53"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3DC2ED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195D2C8D" w14:textId="77777777" w:rsidTr="0099365D">
        <w:trPr>
          <w:cantSplit/>
          <w:jc w:val="center"/>
        </w:trPr>
        <w:tc>
          <w:tcPr>
            <w:tcW w:w="1841" w:type="dxa"/>
            <w:vMerge/>
          </w:tcPr>
          <w:p w14:paraId="5969D5D6"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4C3D48AF"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661A4886" w14:textId="77777777" w:rsidR="00070A04" w:rsidRPr="00B008FB" w:rsidRDefault="00070A04"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713A8AC3" w14:textId="77777777" w:rsidTr="0099365D">
        <w:trPr>
          <w:cantSplit/>
          <w:jc w:val="center"/>
        </w:trPr>
        <w:tc>
          <w:tcPr>
            <w:tcW w:w="1841" w:type="dxa"/>
            <w:vMerge/>
          </w:tcPr>
          <w:p w14:paraId="2682D7F8"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4A40829" w14:textId="77777777" w:rsidR="00070A04" w:rsidRPr="00B008FB" w:rsidRDefault="00070A04"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23D9AFD0"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5685EE80" w14:textId="77777777" w:rsidTr="0099365D">
        <w:trPr>
          <w:cantSplit/>
          <w:jc w:val="center"/>
        </w:trPr>
        <w:tc>
          <w:tcPr>
            <w:tcW w:w="1841" w:type="dxa"/>
            <w:vMerge/>
          </w:tcPr>
          <w:p w14:paraId="6DEA50A0"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5123F8A5"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6C06A8C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0643C90E" w14:textId="77777777" w:rsidTr="0099365D">
        <w:trPr>
          <w:cantSplit/>
          <w:jc w:val="center"/>
        </w:trPr>
        <w:tc>
          <w:tcPr>
            <w:tcW w:w="1841" w:type="dxa"/>
            <w:vMerge/>
          </w:tcPr>
          <w:p w14:paraId="6B1B896D"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A740E24"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714F3226" w14:textId="77777777" w:rsidR="00070A04" w:rsidRPr="00B008FB" w:rsidRDefault="00070A04"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3629421F" w14:textId="77777777" w:rsidTr="0099365D">
        <w:trPr>
          <w:cantSplit/>
          <w:jc w:val="center"/>
        </w:trPr>
        <w:tc>
          <w:tcPr>
            <w:tcW w:w="1841" w:type="dxa"/>
            <w:vMerge/>
            <w:tcBorders>
              <w:bottom w:val="single" w:sz="6" w:space="0" w:color="auto"/>
            </w:tcBorders>
          </w:tcPr>
          <w:p w14:paraId="7184CB44"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E76DD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0129A846" w14:textId="02388883"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p>
        </w:tc>
      </w:tr>
      <w:tr w:rsidR="0064430F" w:rsidRPr="00B008FB" w14:paraId="563DDFC3" w14:textId="77777777" w:rsidTr="0064430F">
        <w:trPr>
          <w:cantSplit/>
          <w:jc w:val="center"/>
        </w:trPr>
        <w:tc>
          <w:tcPr>
            <w:tcW w:w="1841" w:type="dxa"/>
            <w:vMerge w:val="restart"/>
            <w:tcBorders>
              <w:top w:val="single" w:sz="6" w:space="0" w:color="auto"/>
            </w:tcBorders>
          </w:tcPr>
          <w:p w14:paraId="7589A009"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Time domain</w:t>
            </w:r>
          </w:p>
          <w:p w14:paraId="3BCD6A56"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resource</w:t>
            </w:r>
          </w:p>
          <w:p w14:paraId="67DA7E0C" w14:textId="527542D4"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4226F0C" w14:textId="77777777" w:rsidR="0064430F" w:rsidRPr="00B008FB" w:rsidRDefault="0064430F"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780AED48"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430F" w:rsidRPr="00B008FB" w14:paraId="6DF8DF5F" w14:textId="77777777" w:rsidTr="0064430F">
        <w:trPr>
          <w:cantSplit/>
          <w:jc w:val="center"/>
        </w:trPr>
        <w:tc>
          <w:tcPr>
            <w:tcW w:w="1841" w:type="dxa"/>
            <w:vMerge/>
          </w:tcPr>
          <w:p w14:paraId="1EBE1861" w14:textId="461A2EFE" w:rsidR="0064430F" w:rsidRPr="00B008FB" w:rsidRDefault="0064430F" w:rsidP="0064430F">
            <w:pPr>
              <w:keepNext/>
              <w:keepLines/>
              <w:spacing w:after="0"/>
              <w:rPr>
                <w:rFonts w:ascii="Arial" w:eastAsiaTheme="minorEastAsia" w:hAnsi="Arial"/>
                <w:sz w:val="18"/>
              </w:rPr>
            </w:pPr>
          </w:p>
        </w:tc>
        <w:tc>
          <w:tcPr>
            <w:tcW w:w="4817" w:type="dxa"/>
          </w:tcPr>
          <w:p w14:paraId="7DBA0139" w14:textId="77777777" w:rsidR="0064430F" w:rsidRPr="00B008FB" w:rsidRDefault="0064430F" w:rsidP="0064430F">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63CDEC8E"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430F" w:rsidRPr="00B008FB" w14:paraId="5210AF3A" w14:textId="77777777" w:rsidTr="0064430F">
        <w:trPr>
          <w:cantSplit/>
          <w:jc w:val="center"/>
        </w:trPr>
        <w:tc>
          <w:tcPr>
            <w:tcW w:w="1841" w:type="dxa"/>
            <w:vMerge/>
          </w:tcPr>
          <w:p w14:paraId="7F9E2CE7" w14:textId="09BC67C1" w:rsidR="0064430F" w:rsidRPr="00B008FB" w:rsidRDefault="0064430F" w:rsidP="0064430F">
            <w:pPr>
              <w:keepNext/>
              <w:keepLines/>
              <w:spacing w:after="0"/>
              <w:rPr>
                <w:rFonts w:ascii="Arial" w:eastAsiaTheme="minorEastAsia" w:hAnsi="Arial"/>
                <w:sz w:val="18"/>
              </w:rPr>
            </w:pPr>
          </w:p>
        </w:tc>
        <w:tc>
          <w:tcPr>
            <w:tcW w:w="4817" w:type="dxa"/>
          </w:tcPr>
          <w:p w14:paraId="722DA19C"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5B9DDC13"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430F" w:rsidRPr="00B008FB" w14:paraId="68BE213C" w14:textId="77777777" w:rsidTr="0064430F">
        <w:trPr>
          <w:cantSplit/>
          <w:jc w:val="center"/>
        </w:trPr>
        <w:tc>
          <w:tcPr>
            <w:tcW w:w="1841" w:type="dxa"/>
            <w:vMerge/>
            <w:tcBorders>
              <w:bottom w:val="single" w:sz="6" w:space="0" w:color="auto"/>
            </w:tcBorders>
          </w:tcPr>
          <w:p w14:paraId="1CD91D0C" w14:textId="77777777" w:rsidR="0064430F" w:rsidRPr="00B008FB" w:rsidRDefault="0064430F" w:rsidP="0064430F">
            <w:pPr>
              <w:keepNext/>
              <w:keepLines/>
              <w:spacing w:after="0"/>
              <w:rPr>
                <w:rFonts w:ascii="Arial" w:eastAsiaTheme="minorEastAsia" w:hAnsi="Arial"/>
                <w:sz w:val="18"/>
              </w:rPr>
            </w:pPr>
          </w:p>
        </w:tc>
        <w:tc>
          <w:tcPr>
            <w:tcW w:w="4817" w:type="dxa"/>
          </w:tcPr>
          <w:p w14:paraId="503C1BCB" w14:textId="0A44E4C1"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PUSCH aggregation factor</w:t>
            </w:r>
          </w:p>
        </w:tc>
        <w:tc>
          <w:tcPr>
            <w:tcW w:w="2409" w:type="dxa"/>
          </w:tcPr>
          <w:p w14:paraId="2D030AB2" w14:textId="0C998F76"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n2</w:t>
            </w:r>
          </w:p>
        </w:tc>
      </w:tr>
      <w:tr w:rsidR="007348D8" w:rsidRPr="00B008FB" w14:paraId="08BD6EFF" w14:textId="77777777" w:rsidTr="0064430F">
        <w:trPr>
          <w:cantSplit/>
          <w:jc w:val="center"/>
        </w:trPr>
        <w:tc>
          <w:tcPr>
            <w:tcW w:w="1841" w:type="dxa"/>
            <w:tcBorders>
              <w:top w:val="single" w:sz="6" w:space="0" w:color="auto"/>
              <w:bottom w:val="nil"/>
            </w:tcBorders>
          </w:tcPr>
          <w:p w14:paraId="651F143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745875F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00B3B1ED"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7348D8" w:rsidRPr="00B008FB" w14:paraId="518C5397" w14:textId="77777777" w:rsidTr="0064430F">
        <w:trPr>
          <w:cantSplit/>
          <w:jc w:val="center"/>
        </w:trPr>
        <w:tc>
          <w:tcPr>
            <w:tcW w:w="1841" w:type="dxa"/>
            <w:tcBorders>
              <w:top w:val="nil"/>
              <w:bottom w:val="single" w:sz="6" w:space="0" w:color="auto"/>
            </w:tcBorders>
          </w:tcPr>
          <w:p w14:paraId="6657F25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6F8164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067BAC4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CE46A6F" w14:textId="77777777" w:rsidTr="0064430F">
        <w:trPr>
          <w:cantSplit/>
          <w:jc w:val="center"/>
        </w:trPr>
        <w:tc>
          <w:tcPr>
            <w:tcW w:w="6658" w:type="dxa"/>
            <w:gridSpan w:val="2"/>
            <w:vAlign w:val="center"/>
          </w:tcPr>
          <w:p w14:paraId="0F6FAC1D"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4A2A895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0AF5B2CB" w14:textId="77777777" w:rsidTr="0064430F">
        <w:trPr>
          <w:cantSplit/>
          <w:jc w:val="center"/>
        </w:trPr>
        <w:tc>
          <w:tcPr>
            <w:tcW w:w="6658" w:type="dxa"/>
            <w:gridSpan w:val="2"/>
            <w:vAlign w:val="center"/>
          </w:tcPr>
          <w:p w14:paraId="41D4004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D1ADF4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4146D529" w14:textId="77777777" w:rsidTr="0064430F">
        <w:trPr>
          <w:cantSplit/>
          <w:jc w:val="center"/>
        </w:trPr>
        <w:tc>
          <w:tcPr>
            <w:tcW w:w="6658" w:type="dxa"/>
            <w:gridSpan w:val="2"/>
            <w:vAlign w:val="center"/>
          </w:tcPr>
          <w:p w14:paraId="0ED8C82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2D842331"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17FA7216" w14:textId="77777777" w:rsidTr="0064430F">
        <w:trPr>
          <w:cantSplit/>
          <w:jc w:val="center"/>
        </w:trPr>
        <w:tc>
          <w:tcPr>
            <w:tcW w:w="6658" w:type="dxa"/>
            <w:gridSpan w:val="2"/>
            <w:vAlign w:val="center"/>
          </w:tcPr>
          <w:p w14:paraId="556C4EE0"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371ABE11" w14:textId="6069AFD6"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34E5D841" w14:textId="77777777" w:rsidTr="0064430F">
        <w:trPr>
          <w:cantSplit/>
          <w:jc w:val="center"/>
        </w:trPr>
        <w:tc>
          <w:tcPr>
            <w:tcW w:w="6658" w:type="dxa"/>
            <w:gridSpan w:val="2"/>
            <w:vAlign w:val="center"/>
          </w:tcPr>
          <w:p w14:paraId="7DF77CA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1A75D129"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64430F" w:rsidRPr="00B008FB" w14:paraId="39B9DAF3" w14:textId="77777777" w:rsidTr="0064430F">
        <w:trPr>
          <w:cantSplit/>
          <w:jc w:val="center"/>
        </w:trPr>
        <w:tc>
          <w:tcPr>
            <w:tcW w:w="9067" w:type="dxa"/>
            <w:gridSpan w:val="3"/>
            <w:vAlign w:val="center"/>
          </w:tcPr>
          <w:p w14:paraId="05661ED7" w14:textId="62F6E0CA" w:rsidR="0064430F" w:rsidRPr="00B008FB" w:rsidRDefault="0064430F" w:rsidP="0064430F">
            <w:pPr>
              <w:pStyle w:val="TAL"/>
              <w:rPr>
                <w:lang w:eastAsia="zh-CN"/>
              </w:rPr>
            </w:pPr>
            <w:r w:rsidRPr="00B008FB">
              <w:rPr>
                <w:lang w:eastAsia="zh-CN"/>
              </w:rPr>
              <w:t>Note 1:</w:t>
            </w:r>
            <w:r w:rsidRPr="00B008FB">
              <w:rPr>
                <w:lang w:eastAsia="zh-CN"/>
              </w:rPr>
              <w:tab/>
              <w:t>The effective RV sequence is {0, 2, 3, 1} with slot aggregation.</w:t>
            </w:r>
          </w:p>
        </w:tc>
      </w:tr>
    </w:tbl>
    <w:p w14:paraId="01FB999E" w14:textId="77777777" w:rsidR="008354D0" w:rsidRPr="00B008FB" w:rsidRDefault="008354D0" w:rsidP="008354D0">
      <w:pPr>
        <w:rPr>
          <w:lang w:eastAsia="zh-CN"/>
        </w:rPr>
      </w:pPr>
    </w:p>
    <w:p w14:paraId="1DB9E1EB" w14:textId="0E36E9C5" w:rsidR="0064430F" w:rsidRPr="00B008FB" w:rsidRDefault="0064430F" w:rsidP="0064430F">
      <w:pPr>
        <w:pStyle w:val="2"/>
      </w:pPr>
      <w:r w:rsidRPr="00B008FB">
        <w:rPr>
          <w:rFonts w:hint="eastAsia"/>
        </w:rPr>
        <w:t>P</w:t>
      </w:r>
      <w:r w:rsidRPr="00B008FB">
        <w:t>UCCH</w:t>
      </w:r>
    </w:p>
    <w:p w14:paraId="3BC91B10" w14:textId="339CEAC0" w:rsidR="0064430F" w:rsidRPr="00B008FB" w:rsidRDefault="0064430F" w:rsidP="0064430F">
      <w:pPr>
        <w:pStyle w:val="3"/>
      </w:pPr>
      <w:r w:rsidRPr="00B008FB">
        <w:rPr>
          <w:rFonts w:hint="eastAsia"/>
        </w:rPr>
        <w:t>N</w:t>
      </w:r>
      <w:r w:rsidRPr="00B008FB">
        <w:t>TN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64430F" w:rsidRPr="00B008FB" w14:paraId="41BDDE1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01873" w14:textId="77777777" w:rsidR="0064430F" w:rsidRPr="00B008FB" w:rsidRDefault="0064430F" w:rsidP="0064430F">
            <w:pPr>
              <w:keepNext/>
              <w:keepLines/>
              <w:spacing w:after="0"/>
              <w:jc w:val="center"/>
              <w:rPr>
                <w:rFonts w:ascii="Arial" w:eastAsia="等线" w:hAnsi="Arial"/>
                <w:b/>
                <w:sz w:val="18"/>
              </w:rPr>
            </w:pPr>
            <w:r w:rsidRPr="00B008FB">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796" w14:textId="77777777" w:rsidR="0064430F" w:rsidRPr="00B008FB" w:rsidRDefault="0064430F" w:rsidP="0064430F">
            <w:pPr>
              <w:keepNext/>
              <w:keepLines/>
              <w:spacing w:after="0"/>
              <w:jc w:val="center"/>
              <w:rPr>
                <w:rFonts w:ascii="Arial" w:eastAsia="?? ??" w:hAnsi="Arial" w:cs="Arial"/>
                <w:b/>
                <w:sz w:val="18"/>
              </w:rPr>
            </w:pPr>
            <w:r w:rsidRPr="00B008FB">
              <w:rPr>
                <w:rFonts w:ascii="Arial" w:eastAsia="?? ??" w:hAnsi="Arial" w:cs="Arial"/>
                <w:b/>
                <w:sz w:val="18"/>
              </w:rPr>
              <w:t>Test</w:t>
            </w:r>
          </w:p>
        </w:tc>
      </w:tr>
      <w:tr w:rsidR="0064430F" w:rsidRPr="00B008FB" w14:paraId="51A5683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FE0813"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hint="eastAsia"/>
                <w:sz w:val="18"/>
                <w:lang w:val="x-none" w:eastAsia="zh-CN"/>
              </w:rPr>
              <w:t>P</w:t>
            </w:r>
            <w:r w:rsidRPr="00B008FB">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4B889413" w14:textId="77777777" w:rsidR="0064430F" w:rsidRPr="00B008FB" w:rsidRDefault="0064430F" w:rsidP="0064430F">
            <w:pPr>
              <w:keepNext/>
              <w:keepLines/>
              <w:spacing w:after="0"/>
              <w:jc w:val="center"/>
              <w:rPr>
                <w:rFonts w:ascii="Arial" w:hAnsi="Arial" w:cs="Arial"/>
                <w:sz w:val="18"/>
                <w:lang w:val="x-none" w:eastAsia="zh-CN"/>
              </w:rPr>
            </w:pPr>
            <w:r w:rsidRPr="00B008FB">
              <w:rPr>
                <w:rFonts w:ascii="Arial" w:hAnsi="Arial" w:cs="Arial"/>
                <w:sz w:val="18"/>
                <w:lang w:val="x-none" w:eastAsia="zh-CN"/>
              </w:rPr>
              <w:t>0</w:t>
            </w:r>
          </w:p>
        </w:tc>
      </w:tr>
      <w:tr w:rsidR="0064430F" w:rsidRPr="00B008FB" w14:paraId="79F235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B81C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CF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687542B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D7C3A"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B72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1B2402B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CEBCC"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ED57"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A1A8ADB"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9E83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EAB3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717F3C3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4DF0C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56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(Number of PRBs – 1)</w:t>
            </w:r>
          </w:p>
        </w:tc>
      </w:tr>
      <w:tr w:rsidR="0064430F" w:rsidRPr="00B008FB" w14:paraId="27BD178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3831"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6F6A"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0AB53672"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BECE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64D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6D4A8C5"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65894"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0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7B79AD3"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B875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35B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12</w:t>
            </w:r>
          </w:p>
        </w:tc>
      </w:tr>
      <w:tr w:rsidR="0064430F" w:rsidRPr="00B008FB" w14:paraId="0E673DF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BB60E6"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24814600"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2</w:t>
            </w:r>
          </w:p>
        </w:tc>
      </w:tr>
      <w:tr w:rsidR="009F2262" w:rsidRPr="00B008FB" w14:paraId="1BBD23C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F93CD8" w14:textId="7D3FE735"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75A02520" w14:textId="1795CF6C"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1EA456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2CD87F" w14:textId="11B73401"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707A4B36" w14:textId="45680D5A" w:rsidR="009F2262" w:rsidRPr="00B008FB" w:rsidRDefault="00944691"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6A72DE80"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7E2676" w14:textId="74BD6ADF"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Propagation conditions and correlation matrix</w:t>
            </w:r>
          </w:p>
        </w:tc>
        <w:tc>
          <w:tcPr>
            <w:tcW w:w="0" w:type="auto"/>
            <w:tcBorders>
              <w:top w:val="single" w:sz="4" w:space="0" w:color="auto"/>
              <w:left w:val="single" w:sz="4" w:space="0" w:color="auto"/>
              <w:bottom w:val="single" w:sz="4" w:space="0" w:color="auto"/>
              <w:right w:val="single" w:sz="4" w:space="0" w:color="auto"/>
            </w:tcBorders>
            <w:vAlign w:val="center"/>
          </w:tcPr>
          <w:p w14:paraId="3C963B6F" w14:textId="71071568"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652D400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C065DA"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hint="eastAsia"/>
                <w:sz w:val="18"/>
                <w:lang w:eastAsia="zh-CN"/>
              </w:rPr>
              <w:t>T</w:t>
            </w:r>
            <w:r w:rsidRPr="00B008FB">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5510161D" w14:textId="77777777" w:rsidR="0064430F" w:rsidRPr="00B008FB" w:rsidRDefault="0064430F" w:rsidP="0064430F">
            <w:pPr>
              <w:keepNext/>
              <w:keepLines/>
              <w:spacing w:after="0"/>
              <w:jc w:val="center"/>
              <w:rPr>
                <w:rFonts w:ascii="Arial" w:eastAsia="等线" w:hAnsi="Arial" w:cs="Arial"/>
                <w:sz w:val="18"/>
                <w:lang w:eastAsia="zh-CN"/>
              </w:rPr>
            </w:pPr>
            <w:bookmarkStart w:id="3" w:name="_Hlk100222227"/>
            <w:r w:rsidRPr="00B008FB">
              <w:rPr>
                <w:rFonts w:ascii="Arial" w:eastAsia="等线" w:hAnsi="Arial" w:cs="Arial"/>
                <w:sz w:val="18"/>
                <w:lang w:eastAsia="zh-CN"/>
              </w:rPr>
              <w:t>ACK missed</w:t>
            </w:r>
            <w:r w:rsidRPr="00B008FB">
              <w:t xml:space="preserve"> </w:t>
            </w:r>
            <w:r w:rsidRPr="00B008FB">
              <w:rPr>
                <w:rFonts w:ascii="Arial" w:eastAsia="等线" w:hAnsi="Arial" w:cs="Arial"/>
                <w:sz w:val="18"/>
                <w:lang w:eastAsia="zh-CN"/>
              </w:rPr>
              <w:t>detection probability &lt;1%</w:t>
            </w:r>
            <w:bookmarkEnd w:id="3"/>
          </w:p>
        </w:tc>
      </w:tr>
    </w:tbl>
    <w:p w14:paraId="25E698D3" w14:textId="77777777" w:rsidR="0064430F" w:rsidRPr="00B008FB" w:rsidRDefault="0064430F" w:rsidP="0064430F">
      <w:pPr>
        <w:rPr>
          <w:lang w:val="sv-SE" w:eastAsia="zh-CN"/>
        </w:rPr>
      </w:pPr>
    </w:p>
    <w:p w14:paraId="2222DB66" w14:textId="0DFF4132" w:rsidR="0064430F" w:rsidRPr="00B008FB" w:rsidRDefault="0064430F" w:rsidP="0064430F">
      <w:pPr>
        <w:pStyle w:val="3"/>
      </w:pPr>
      <w:r w:rsidRPr="00B008FB">
        <w:rPr>
          <w:rFonts w:hint="eastAsia"/>
        </w:rPr>
        <w:lastRenderedPageBreak/>
        <w:t>N</w:t>
      </w:r>
      <w:r w:rsidRPr="00B008FB">
        <w:t>TN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02FD418A" w14:textId="77777777" w:rsidTr="0064430F">
        <w:trPr>
          <w:cantSplit/>
          <w:jc w:val="center"/>
        </w:trPr>
        <w:tc>
          <w:tcPr>
            <w:tcW w:w="0" w:type="auto"/>
          </w:tcPr>
          <w:p w14:paraId="021ECEA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72E980C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46033ABB" w14:textId="77777777" w:rsidTr="0064430F">
        <w:trPr>
          <w:cantSplit/>
          <w:jc w:val="center"/>
        </w:trPr>
        <w:tc>
          <w:tcPr>
            <w:tcW w:w="0" w:type="auto"/>
            <w:vAlign w:val="center"/>
          </w:tcPr>
          <w:p w14:paraId="48C7F205"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399C8E1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w:t>
            </w:r>
          </w:p>
        </w:tc>
      </w:tr>
      <w:tr w:rsidR="0064430F" w:rsidRPr="00B008FB" w14:paraId="38ED8165" w14:textId="77777777" w:rsidTr="0064430F">
        <w:trPr>
          <w:cantSplit/>
          <w:jc w:val="center"/>
        </w:trPr>
        <w:tc>
          <w:tcPr>
            <w:tcW w:w="0" w:type="auto"/>
            <w:vAlign w:val="center"/>
          </w:tcPr>
          <w:p w14:paraId="04F0EAE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information bits</w:t>
            </w:r>
          </w:p>
        </w:tc>
        <w:tc>
          <w:tcPr>
            <w:tcW w:w="0" w:type="auto"/>
            <w:vAlign w:val="center"/>
          </w:tcPr>
          <w:p w14:paraId="296F968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2</w:t>
            </w:r>
          </w:p>
        </w:tc>
      </w:tr>
      <w:tr w:rsidR="0064430F" w:rsidRPr="00B008FB" w14:paraId="77CD25EA" w14:textId="77777777" w:rsidTr="0064430F">
        <w:trPr>
          <w:cantSplit/>
          <w:jc w:val="center"/>
        </w:trPr>
        <w:tc>
          <w:tcPr>
            <w:tcW w:w="0" w:type="auto"/>
            <w:vAlign w:val="center"/>
          </w:tcPr>
          <w:p w14:paraId="0A89D1D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PRBs</w:t>
            </w:r>
          </w:p>
        </w:tc>
        <w:tc>
          <w:tcPr>
            <w:tcW w:w="0" w:type="auto"/>
            <w:vAlign w:val="center"/>
          </w:tcPr>
          <w:p w14:paraId="6442F566"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w:t>
            </w:r>
          </w:p>
        </w:tc>
      </w:tr>
      <w:tr w:rsidR="0064430F" w:rsidRPr="00B008FB" w14:paraId="1C082C6C" w14:textId="77777777" w:rsidTr="0064430F">
        <w:trPr>
          <w:cantSplit/>
          <w:jc w:val="center"/>
        </w:trPr>
        <w:tc>
          <w:tcPr>
            <w:tcW w:w="0" w:type="auto"/>
            <w:vAlign w:val="center"/>
          </w:tcPr>
          <w:p w14:paraId="1434766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symbols</w:t>
            </w:r>
          </w:p>
        </w:tc>
        <w:tc>
          <w:tcPr>
            <w:tcW w:w="0" w:type="auto"/>
            <w:vAlign w:val="center"/>
          </w:tcPr>
          <w:p w14:paraId="3BADF7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14</w:t>
            </w:r>
          </w:p>
        </w:tc>
      </w:tr>
      <w:tr w:rsidR="0064430F" w:rsidRPr="00B008FB" w14:paraId="2FCFB527" w14:textId="77777777" w:rsidTr="0064430F">
        <w:trPr>
          <w:cantSplit/>
          <w:jc w:val="center"/>
        </w:trPr>
        <w:tc>
          <w:tcPr>
            <w:tcW w:w="0" w:type="auto"/>
            <w:vAlign w:val="center"/>
          </w:tcPr>
          <w:p w14:paraId="009CE0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1D5DBAB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0A68F82" w14:textId="77777777" w:rsidTr="0064430F">
        <w:trPr>
          <w:cantSplit/>
          <w:jc w:val="center"/>
        </w:trPr>
        <w:tc>
          <w:tcPr>
            <w:tcW w:w="0" w:type="auto"/>
            <w:vAlign w:val="center"/>
          </w:tcPr>
          <w:p w14:paraId="4E655586"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208EC84A"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enabled</w:t>
            </w:r>
          </w:p>
        </w:tc>
      </w:tr>
      <w:tr w:rsidR="0064430F" w:rsidRPr="00B008FB" w14:paraId="178F3647" w14:textId="77777777" w:rsidTr="0064430F">
        <w:trPr>
          <w:cantSplit/>
          <w:jc w:val="center"/>
        </w:trPr>
        <w:tc>
          <w:tcPr>
            <w:tcW w:w="0" w:type="auto"/>
            <w:vAlign w:val="center"/>
          </w:tcPr>
          <w:p w14:paraId="30DC32CA"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after frequency hopping</w:t>
            </w:r>
          </w:p>
        </w:tc>
        <w:tc>
          <w:tcPr>
            <w:tcW w:w="0" w:type="auto"/>
            <w:vAlign w:val="center"/>
          </w:tcPr>
          <w:p w14:paraId="0A952A9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The largest PRB index – (nrofPRBs – 1)</w:t>
            </w:r>
          </w:p>
        </w:tc>
      </w:tr>
      <w:tr w:rsidR="0064430F" w:rsidRPr="00B008FB" w14:paraId="5952EF63" w14:textId="77777777" w:rsidTr="0064430F">
        <w:trPr>
          <w:cantSplit/>
          <w:jc w:val="center"/>
        </w:trPr>
        <w:tc>
          <w:tcPr>
            <w:tcW w:w="0" w:type="auto"/>
            <w:vAlign w:val="center"/>
          </w:tcPr>
          <w:p w14:paraId="6C21F25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Group and sequence hopping</w:t>
            </w:r>
          </w:p>
        </w:tc>
        <w:tc>
          <w:tcPr>
            <w:tcW w:w="0" w:type="auto"/>
            <w:vAlign w:val="center"/>
          </w:tcPr>
          <w:p w14:paraId="6D5B0EC8"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neither</w:t>
            </w:r>
          </w:p>
        </w:tc>
      </w:tr>
      <w:tr w:rsidR="0064430F" w:rsidRPr="00B008FB" w14:paraId="0CCF3AA1" w14:textId="77777777" w:rsidTr="0064430F">
        <w:trPr>
          <w:cantSplit/>
          <w:jc w:val="center"/>
        </w:trPr>
        <w:tc>
          <w:tcPr>
            <w:tcW w:w="0" w:type="auto"/>
            <w:vAlign w:val="center"/>
          </w:tcPr>
          <w:p w14:paraId="5DB695F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Hopping ID</w:t>
            </w:r>
          </w:p>
        </w:tc>
        <w:tc>
          <w:tcPr>
            <w:tcW w:w="0" w:type="auto"/>
            <w:vAlign w:val="center"/>
          </w:tcPr>
          <w:p w14:paraId="40A4C96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3A93DC4" w14:textId="77777777" w:rsidTr="0064430F">
        <w:trPr>
          <w:cantSplit/>
          <w:jc w:val="center"/>
        </w:trPr>
        <w:tc>
          <w:tcPr>
            <w:tcW w:w="0" w:type="auto"/>
            <w:vAlign w:val="center"/>
          </w:tcPr>
          <w:p w14:paraId="0508ED8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Initial cyclic shift</w:t>
            </w:r>
          </w:p>
        </w:tc>
        <w:tc>
          <w:tcPr>
            <w:tcW w:w="0" w:type="auto"/>
            <w:vAlign w:val="center"/>
          </w:tcPr>
          <w:p w14:paraId="428D595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4B4A43A" w14:textId="77777777" w:rsidTr="0064430F">
        <w:trPr>
          <w:cantSplit/>
          <w:jc w:val="center"/>
        </w:trPr>
        <w:tc>
          <w:tcPr>
            <w:tcW w:w="0" w:type="auto"/>
            <w:vAlign w:val="center"/>
          </w:tcPr>
          <w:p w14:paraId="4EB355E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vAlign w:val="center"/>
          </w:tcPr>
          <w:p w14:paraId="50F3669E"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13317659" w14:textId="77777777" w:rsidTr="0064430F">
        <w:trPr>
          <w:cantSplit/>
          <w:jc w:val="center"/>
        </w:trPr>
        <w:tc>
          <w:tcPr>
            <w:tcW w:w="0" w:type="auto"/>
            <w:vAlign w:val="center"/>
          </w:tcPr>
          <w:p w14:paraId="410CFCF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Index of orthogonal cover code (</w:t>
            </w:r>
            <w:r w:rsidRPr="00B008FB">
              <w:rPr>
                <w:rFonts w:ascii="Arial" w:eastAsia="等线" w:hAnsi="Arial"/>
                <w:i/>
                <w:sz w:val="18"/>
                <w:lang w:val="x-none"/>
              </w:rPr>
              <w:t>timeDomainOCC</w:t>
            </w:r>
            <w:r w:rsidRPr="00B008FB">
              <w:rPr>
                <w:rFonts w:ascii="Arial" w:eastAsia="等线" w:hAnsi="Arial"/>
                <w:sz w:val="18"/>
                <w:lang w:val="x-none"/>
              </w:rPr>
              <w:t>)</w:t>
            </w:r>
          </w:p>
        </w:tc>
        <w:tc>
          <w:tcPr>
            <w:tcW w:w="0" w:type="auto"/>
            <w:vAlign w:val="center"/>
          </w:tcPr>
          <w:p w14:paraId="2A517CE7"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0</w:t>
            </w:r>
          </w:p>
        </w:tc>
      </w:tr>
      <w:tr w:rsidR="0064430F" w:rsidRPr="00B008FB" w14:paraId="479E4A3E" w14:textId="77777777" w:rsidTr="0064430F">
        <w:trPr>
          <w:cantSplit/>
          <w:jc w:val="center"/>
        </w:trPr>
        <w:tc>
          <w:tcPr>
            <w:tcW w:w="0" w:type="auto"/>
            <w:vAlign w:val="center"/>
          </w:tcPr>
          <w:p w14:paraId="6B95F24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727D2FC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Normal</w:t>
            </w:r>
          </w:p>
        </w:tc>
      </w:tr>
      <w:tr w:rsidR="009F2262" w:rsidRPr="00B008FB" w14:paraId="6D93373C" w14:textId="77777777" w:rsidTr="0064430F">
        <w:trPr>
          <w:cantSplit/>
          <w:jc w:val="center"/>
        </w:trPr>
        <w:tc>
          <w:tcPr>
            <w:tcW w:w="0" w:type="auto"/>
            <w:vAlign w:val="center"/>
          </w:tcPr>
          <w:p w14:paraId="51AD3092" w14:textId="440AF0E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7C2D3690" w14:textId="72C8AA74"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13674C7F" w14:textId="77777777" w:rsidTr="0064430F">
        <w:trPr>
          <w:cantSplit/>
          <w:jc w:val="center"/>
        </w:trPr>
        <w:tc>
          <w:tcPr>
            <w:tcW w:w="0" w:type="auto"/>
            <w:vAlign w:val="center"/>
          </w:tcPr>
          <w:p w14:paraId="3854EDF4" w14:textId="17400A7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2D3989C6" w14:textId="0EDF6269"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6697B3A3" w14:textId="77777777" w:rsidTr="0064430F">
        <w:trPr>
          <w:cantSplit/>
          <w:jc w:val="center"/>
        </w:trPr>
        <w:tc>
          <w:tcPr>
            <w:tcW w:w="0" w:type="auto"/>
            <w:vAlign w:val="center"/>
          </w:tcPr>
          <w:p w14:paraId="5D7001BD" w14:textId="2ACF196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2CFFA633" w14:textId="660F6F25"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40F007" w14:textId="77777777" w:rsidTr="0064430F">
        <w:trPr>
          <w:cantSplit/>
          <w:jc w:val="center"/>
        </w:trPr>
        <w:tc>
          <w:tcPr>
            <w:tcW w:w="0" w:type="auto"/>
            <w:vAlign w:val="center"/>
          </w:tcPr>
          <w:p w14:paraId="1E9316D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0BE05302" w14:textId="77777777" w:rsidR="0064430F" w:rsidRPr="00B008FB" w:rsidRDefault="0064430F" w:rsidP="0064430F">
            <w:pPr>
              <w:keepNext/>
              <w:keepLines/>
              <w:spacing w:after="0"/>
              <w:jc w:val="center"/>
              <w:rPr>
                <w:rFonts w:ascii="Arial" w:eastAsia="等线" w:hAnsi="Arial"/>
                <w:sz w:val="18"/>
                <w:lang w:val="x-none"/>
              </w:rPr>
            </w:pPr>
            <w:bookmarkStart w:id="4" w:name="_Hlk100222436"/>
            <w:r w:rsidRPr="00B008FB">
              <w:rPr>
                <w:rFonts w:ascii="Arial" w:eastAsia="等线" w:hAnsi="Arial"/>
                <w:sz w:val="18"/>
                <w:lang w:val="x-none"/>
              </w:rPr>
              <w:t>NACK to ACK probability&lt;0.1%,</w:t>
            </w:r>
          </w:p>
          <w:p w14:paraId="37DD34D7"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bookmarkEnd w:id="4"/>
          </w:p>
        </w:tc>
      </w:tr>
    </w:tbl>
    <w:p w14:paraId="32ADF421" w14:textId="224500CE" w:rsidR="008354D0" w:rsidRPr="00B008FB" w:rsidRDefault="008354D0" w:rsidP="00646264">
      <w:pPr>
        <w:rPr>
          <w:lang w:eastAsia="zh-CN"/>
        </w:rPr>
      </w:pPr>
    </w:p>
    <w:p w14:paraId="69EB36DE" w14:textId="76C81E59" w:rsidR="0064430F" w:rsidRPr="00B008FB" w:rsidRDefault="0064430F" w:rsidP="0064430F">
      <w:pPr>
        <w:pStyle w:val="3"/>
      </w:pPr>
      <w:r w:rsidRPr="00B008FB">
        <w:rPr>
          <w:rFonts w:hint="eastAsia"/>
        </w:rPr>
        <w:t>N</w:t>
      </w:r>
      <w:r w:rsidRPr="00B008FB">
        <w:t>TN PUCCH format 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275899CB" w14:textId="77777777" w:rsidTr="0064430F">
        <w:trPr>
          <w:cantSplit/>
          <w:jc w:val="center"/>
        </w:trPr>
        <w:tc>
          <w:tcPr>
            <w:tcW w:w="0" w:type="auto"/>
          </w:tcPr>
          <w:p w14:paraId="55EAA159"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53CC4DA"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sz w:val="18"/>
                <w:lang w:eastAsia="zh-CN"/>
              </w:rPr>
              <w:t>Value</w:t>
            </w:r>
          </w:p>
        </w:tc>
      </w:tr>
      <w:tr w:rsidR="0064430F" w:rsidRPr="00B008FB" w14:paraId="7A943C38" w14:textId="77777777" w:rsidTr="0064430F">
        <w:trPr>
          <w:cantSplit/>
          <w:jc w:val="center"/>
        </w:trPr>
        <w:tc>
          <w:tcPr>
            <w:tcW w:w="0" w:type="auto"/>
            <w:vAlign w:val="center"/>
          </w:tcPr>
          <w:p w14:paraId="0D10B5E0"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551DFD8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6ABA2974" w14:textId="77777777" w:rsidTr="0064430F">
        <w:trPr>
          <w:cantSplit/>
          <w:jc w:val="center"/>
        </w:trPr>
        <w:tc>
          <w:tcPr>
            <w:tcW w:w="0" w:type="auto"/>
            <w:vAlign w:val="center"/>
          </w:tcPr>
          <w:p w14:paraId="23D72D2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10ECE28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71AAA290" w14:textId="77777777" w:rsidTr="0064430F">
        <w:trPr>
          <w:cantSplit/>
          <w:jc w:val="center"/>
        </w:trPr>
        <w:tc>
          <w:tcPr>
            <w:tcW w:w="0" w:type="auto"/>
            <w:vAlign w:val="center"/>
          </w:tcPr>
          <w:p w14:paraId="02D548F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prior to frequency hopping</w:t>
            </w:r>
          </w:p>
        </w:tc>
        <w:tc>
          <w:tcPr>
            <w:tcW w:w="0" w:type="auto"/>
            <w:vAlign w:val="center"/>
          </w:tcPr>
          <w:p w14:paraId="4B5E09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6A413DB8" w14:textId="77777777" w:rsidTr="0064430F">
        <w:trPr>
          <w:cantSplit/>
          <w:jc w:val="center"/>
        </w:trPr>
        <w:tc>
          <w:tcPr>
            <w:tcW w:w="0" w:type="auto"/>
            <w:vAlign w:val="center"/>
          </w:tcPr>
          <w:p w14:paraId="3A2B5BC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w:t>
            </w:r>
            <w:r w:rsidRPr="00B008FB">
              <w:rPr>
                <w:rFonts w:ascii="Arial" w:eastAsia="等线" w:hAnsi="Arial" w:hint="eastAsia"/>
                <w:sz w:val="18"/>
                <w:lang w:val="x-none"/>
              </w:rPr>
              <w:t>ntra-slot frequency hopping</w:t>
            </w:r>
          </w:p>
        </w:tc>
        <w:tc>
          <w:tcPr>
            <w:tcW w:w="0" w:type="auto"/>
            <w:vAlign w:val="center"/>
          </w:tcPr>
          <w:p w14:paraId="2C6CF00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 xml:space="preserve">N/A </w:t>
            </w:r>
          </w:p>
        </w:tc>
      </w:tr>
      <w:tr w:rsidR="0064430F" w:rsidRPr="00B008FB" w14:paraId="1135B5F8" w14:textId="77777777" w:rsidTr="0064430F">
        <w:trPr>
          <w:cantSplit/>
          <w:jc w:val="center"/>
        </w:trPr>
        <w:tc>
          <w:tcPr>
            <w:tcW w:w="0" w:type="auto"/>
            <w:vAlign w:val="center"/>
          </w:tcPr>
          <w:p w14:paraId="63E99B6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after frequency hopping</w:t>
            </w:r>
          </w:p>
        </w:tc>
        <w:tc>
          <w:tcPr>
            <w:tcW w:w="0" w:type="auto"/>
            <w:vAlign w:val="center"/>
          </w:tcPr>
          <w:p w14:paraId="13FAA26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w:t>
            </w:r>
            <w:r w:rsidRPr="00B008FB">
              <w:rPr>
                <w:rFonts w:ascii="Arial" w:eastAsia="?? ??" w:hAnsi="Arial"/>
                <w:sz w:val="18"/>
                <w:lang w:val="x-none"/>
              </w:rPr>
              <w:t xml:space="preserve"> </w:t>
            </w:r>
            <w:r w:rsidRPr="00B008FB">
              <w:rPr>
                <w:rFonts w:ascii="Arial" w:eastAsia="等线" w:hAnsi="Arial" w:hint="eastAsia"/>
                <w:sz w:val="18"/>
                <w:lang w:val="x-none"/>
              </w:rPr>
              <w:t>(Number of PRBs</w:t>
            </w:r>
            <w:r w:rsidRPr="00B008FB">
              <w:rPr>
                <w:rFonts w:ascii="Arial" w:eastAsia="等线" w:hAnsi="Arial"/>
                <w:sz w:val="18"/>
                <w:lang w:val="x-none"/>
              </w:rPr>
              <w:t xml:space="preserve"> – </w:t>
            </w:r>
            <w:r w:rsidRPr="00B008FB">
              <w:rPr>
                <w:rFonts w:ascii="Arial" w:eastAsia="等线" w:hAnsi="Arial" w:hint="eastAsia"/>
                <w:sz w:val="18"/>
                <w:lang w:val="x-none"/>
              </w:rPr>
              <w:t>1)</w:t>
            </w:r>
          </w:p>
        </w:tc>
      </w:tr>
      <w:tr w:rsidR="0064430F" w:rsidRPr="00B008FB" w14:paraId="10D5E8E9" w14:textId="77777777" w:rsidTr="0064430F">
        <w:trPr>
          <w:cantSplit/>
          <w:jc w:val="center"/>
        </w:trPr>
        <w:tc>
          <w:tcPr>
            <w:tcW w:w="0" w:type="auto"/>
            <w:vAlign w:val="center"/>
          </w:tcPr>
          <w:p w14:paraId="5492AF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Number of PRBs</w:t>
            </w:r>
          </w:p>
        </w:tc>
        <w:tc>
          <w:tcPr>
            <w:tcW w:w="0" w:type="auto"/>
            <w:vAlign w:val="center"/>
          </w:tcPr>
          <w:p w14:paraId="1A60DB9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4</w:t>
            </w:r>
          </w:p>
        </w:tc>
      </w:tr>
      <w:tr w:rsidR="0064430F" w:rsidRPr="00B008FB" w14:paraId="50A8C81E" w14:textId="77777777" w:rsidTr="0064430F">
        <w:trPr>
          <w:cantSplit/>
          <w:jc w:val="center"/>
        </w:trPr>
        <w:tc>
          <w:tcPr>
            <w:tcW w:w="0" w:type="auto"/>
            <w:vAlign w:val="center"/>
          </w:tcPr>
          <w:p w14:paraId="7954E21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 xml:space="preserve">Number of symbols </w:t>
            </w:r>
          </w:p>
        </w:tc>
        <w:tc>
          <w:tcPr>
            <w:tcW w:w="0" w:type="auto"/>
            <w:vAlign w:val="center"/>
          </w:tcPr>
          <w:p w14:paraId="4871CBE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1</w:t>
            </w:r>
          </w:p>
        </w:tc>
      </w:tr>
      <w:tr w:rsidR="0064430F" w:rsidRPr="00B008FB" w14:paraId="0C73A6D6" w14:textId="77777777" w:rsidTr="0064430F">
        <w:trPr>
          <w:cantSplit/>
          <w:jc w:val="center"/>
        </w:trPr>
        <w:tc>
          <w:tcPr>
            <w:tcW w:w="0" w:type="auto"/>
            <w:vAlign w:val="center"/>
          </w:tcPr>
          <w:p w14:paraId="7612074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The number of UCI information bits</w:t>
            </w:r>
          </w:p>
        </w:tc>
        <w:tc>
          <w:tcPr>
            <w:tcW w:w="0" w:type="auto"/>
            <w:vAlign w:val="center"/>
          </w:tcPr>
          <w:p w14:paraId="2CAD3915"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4</w:t>
            </w:r>
          </w:p>
        </w:tc>
      </w:tr>
      <w:tr w:rsidR="0064430F" w:rsidRPr="00B008FB" w14:paraId="00147D0B" w14:textId="77777777" w:rsidTr="0064430F">
        <w:trPr>
          <w:cantSplit/>
          <w:jc w:val="center"/>
        </w:trPr>
        <w:tc>
          <w:tcPr>
            <w:tcW w:w="0" w:type="auto"/>
            <w:vAlign w:val="center"/>
          </w:tcPr>
          <w:p w14:paraId="4BD408C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symbol</w:t>
            </w:r>
          </w:p>
        </w:tc>
        <w:tc>
          <w:tcPr>
            <w:tcW w:w="0" w:type="auto"/>
            <w:vAlign w:val="center"/>
          </w:tcPr>
          <w:p w14:paraId="20628EFE"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13</w:t>
            </w:r>
          </w:p>
        </w:tc>
      </w:tr>
      <w:tr w:rsidR="0064430F" w:rsidRPr="00B008FB" w14:paraId="4758997D" w14:textId="77777777" w:rsidTr="0064430F">
        <w:trPr>
          <w:cantSplit/>
          <w:jc w:val="center"/>
        </w:trPr>
        <w:tc>
          <w:tcPr>
            <w:tcW w:w="0" w:type="auto"/>
            <w:vAlign w:val="center"/>
          </w:tcPr>
          <w:p w14:paraId="2D0DCF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DM-RS sequence generation</w:t>
            </w:r>
          </w:p>
        </w:tc>
        <w:tc>
          <w:tcPr>
            <w:tcW w:w="0" w:type="auto"/>
            <w:vAlign w:val="center"/>
          </w:tcPr>
          <w:p w14:paraId="05DE9722"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22EA59A7" w14:textId="77777777" w:rsidTr="0064430F">
        <w:trPr>
          <w:cantSplit/>
          <w:jc w:val="center"/>
        </w:trPr>
        <w:tc>
          <w:tcPr>
            <w:tcW w:w="0" w:type="auto"/>
            <w:vAlign w:val="center"/>
          </w:tcPr>
          <w:p w14:paraId="2D053BB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3CD06CCA"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5A089743" w14:textId="77777777" w:rsidTr="0064430F">
        <w:trPr>
          <w:cantSplit/>
          <w:jc w:val="center"/>
        </w:trPr>
        <w:tc>
          <w:tcPr>
            <w:tcW w:w="0" w:type="auto"/>
            <w:vAlign w:val="center"/>
          </w:tcPr>
          <w:p w14:paraId="5C1D383B" w14:textId="1C19328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680319FB" w14:textId="0DB42C01"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713ADE01" w14:textId="77777777" w:rsidTr="0064430F">
        <w:trPr>
          <w:cantSplit/>
          <w:jc w:val="center"/>
        </w:trPr>
        <w:tc>
          <w:tcPr>
            <w:tcW w:w="0" w:type="auto"/>
            <w:vAlign w:val="center"/>
          </w:tcPr>
          <w:p w14:paraId="74C66CAB" w14:textId="5408D65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7B43C072" w14:textId="61E3F3DE"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36BA4FCE" w14:textId="77777777" w:rsidTr="0064430F">
        <w:trPr>
          <w:cantSplit/>
          <w:jc w:val="center"/>
        </w:trPr>
        <w:tc>
          <w:tcPr>
            <w:tcW w:w="0" w:type="auto"/>
            <w:vAlign w:val="center"/>
          </w:tcPr>
          <w:p w14:paraId="45F883A6" w14:textId="18FA12EB"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69DF4DD8" w14:textId="4CB49238"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CB0C7C" w14:textId="77777777" w:rsidTr="0064430F">
        <w:trPr>
          <w:cantSplit/>
          <w:jc w:val="center"/>
        </w:trPr>
        <w:tc>
          <w:tcPr>
            <w:tcW w:w="0" w:type="auto"/>
            <w:vAlign w:val="center"/>
          </w:tcPr>
          <w:p w14:paraId="137E0E1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65EF91E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NACK to ACK probability&lt;0.1%,</w:t>
            </w:r>
          </w:p>
          <w:p w14:paraId="32BDF775"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p>
        </w:tc>
      </w:tr>
    </w:tbl>
    <w:p w14:paraId="4C3CA485" w14:textId="36BD7D92" w:rsidR="0064430F" w:rsidRPr="00B008FB" w:rsidRDefault="0064430F" w:rsidP="00646264">
      <w:pPr>
        <w:rPr>
          <w:lang w:eastAsia="zh-CN"/>
        </w:rPr>
      </w:pPr>
    </w:p>
    <w:p w14:paraId="3E986185" w14:textId="3D39FE8C" w:rsidR="0064430F" w:rsidRPr="00B008FB" w:rsidRDefault="0064430F" w:rsidP="0064430F">
      <w:pPr>
        <w:pStyle w:val="3"/>
      </w:pPr>
      <w:r w:rsidRPr="00B008FB">
        <w:rPr>
          <w:rFonts w:hint="eastAsia"/>
        </w:rPr>
        <w:t>N</w:t>
      </w:r>
      <w:r w:rsidRPr="00B008FB">
        <w:t>TN PUCCH format 2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555FD6AF" w14:textId="77777777" w:rsidTr="0064430F">
        <w:trPr>
          <w:cantSplit/>
          <w:jc w:val="center"/>
        </w:trPr>
        <w:tc>
          <w:tcPr>
            <w:tcW w:w="0" w:type="auto"/>
          </w:tcPr>
          <w:p w14:paraId="401068D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5093E909"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bCs/>
                <w:sz w:val="18"/>
                <w:lang w:eastAsia="zh-CN"/>
              </w:rPr>
              <w:t>Value</w:t>
            </w:r>
            <w:r w:rsidRPr="00B008FB">
              <w:rPr>
                <w:rFonts w:ascii="Arial" w:eastAsia="?? ??" w:hAnsi="Arial" w:cs="Arial"/>
                <w:b/>
                <w:bCs/>
                <w:sz w:val="18"/>
                <w:lang w:eastAsia="zh-CN"/>
              </w:rPr>
              <w:t xml:space="preserve"> </w:t>
            </w:r>
          </w:p>
        </w:tc>
      </w:tr>
      <w:tr w:rsidR="0064430F" w:rsidRPr="00B008FB" w14:paraId="124C604C" w14:textId="77777777" w:rsidTr="0064430F">
        <w:trPr>
          <w:cantSplit/>
          <w:jc w:val="center"/>
        </w:trPr>
        <w:tc>
          <w:tcPr>
            <w:tcW w:w="0" w:type="auto"/>
            <w:vAlign w:val="center"/>
          </w:tcPr>
          <w:p w14:paraId="58BBDE4D" w14:textId="77777777" w:rsidR="0064430F" w:rsidRPr="00B008FB" w:rsidRDefault="0064430F" w:rsidP="0064430F">
            <w:pPr>
              <w:keepNext/>
              <w:keepLines/>
              <w:spacing w:after="0"/>
              <w:jc w:val="center"/>
              <w:rPr>
                <w:rFonts w:ascii="Arial" w:eastAsia="?? ??" w:hAnsi="Arial"/>
                <w:sz w:val="18"/>
                <w:lang w:val="x-none"/>
              </w:rPr>
            </w:pPr>
            <w:r w:rsidRPr="00B008FB">
              <w:rPr>
                <w:rFonts w:ascii="Arial" w:hAnsi="Arial"/>
                <w:sz w:val="18"/>
                <w:lang w:val="x-none"/>
              </w:rPr>
              <w:t>PUCCH format</w:t>
            </w:r>
          </w:p>
        </w:tc>
        <w:tc>
          <w:tcPr>
            <w:tcW w:w="0" w:type="auto"/>
            <w:vAlign w:val="center"/>
          </w:tcPr>
          <w:p w14:paraId="3A4C0AF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55C7A00B" w14:textId="77777777" w:rsidTr="0064430F">
        <w:trPr>
          <w:cantSplit/>
          <w:jc w:val="center"/>
        </w:trPr>
        <w:tc>
          <w:tcPr>
            <w:tcW w:w="0" w:type="auto"/>
            <w:vAlign w:val="center"/>
          </w:tcPr>
          <w:p w14:paraId="1717058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693C9FB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371F4D51" w14:textId="77777777" w:rsidTr="0064430F">
        <w:trPr>
          <w:cantSplit/>
          <w:jc w:val="center"/>
        </w:trPr>
        <w:tc>
          <w:tcPr>
            <w:tcW w:w="0" w:type="auto"/>
            <w:vAlign w:val="center"/>
          </w:tcPr>
          <w:p w14:paraId="6653B62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34803FE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2A5F83E" w14:textId="77777777" w:rsidTr="0064430F">
        <w:trPr>
          <w:cantSplit/>
          <w:jc w:val="center"/>
        </w:trPr>
        <w:tc>
          <w:tcPr>
            <w:tcW w:w="0" w:type="auto"/>
            <w:vAlign w:val="center"/>
          </w:tcPr>
          <w:p w14:paraId="46E5E73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7CE39A5E"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enabled</w:t>
            </w:r>
          </w:p>
        </w:tc>
      </w:tr>
      <w:tr w:rsidR="0064430F" w:rsidRPr="00B008FB" w14:paraId="2F0859EA" w14:textId="77777777" w:rsidTr="0064430F">
        <w:trPr>
          <w:cantSplit/>
          <w:jc w:val="center"/>
        </w:trPr>
        <w:tc>
          <w:tcPr>
            <w:tcW w:w="0" w:type="auto"/>
            <w:vAlign w:val="center"/>
          </w:tcPr>
          <w:p w14:paraId="7431322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Frist PRB after frequency hopping</w:t>
            </w:r>
          </w:p>
        </w:tc>
        <w:tc>
          <w:tcPr>
            <w:tcW w:w="0" w:type="auto"/>
            <w:vAlign w:val="center"/>
          </w:tcPr>
          <w:p w14:paraId="1E5E9F0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 (Number of PRBs – 1)</w:t>
            </w:r>
          </w:p>
        </w:tc>
      </w:tr>
      <w:tr w:rsidR="0064430F" w:rsidRPr="00B008FB" w14:paraId="4BC0384E" w14:textId="77777777" w:rsidTr="0064430F">
        <w:trPr>
          <w:cantSplit/>
          <w:jc w:val="center"/>
        </w:trPr>
        <w:tc>
          <w:tcPr>
            <w:tcW w:w="0" w:type="auto"/>
            <w:vAlign w:val="center"/>
          </w:tcPr>
          <w:p w14:paraId="6E6E359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PRBs</w:t>
            </w:r>
          </w:p>
        </w:tc>
        <w:tc>
          <w:tcPr>
            <w:tcW w:w="0" w:type="auto"/>
          </w:tcPr>
          <w:p w14:paraId="150A6B39" w14:textId="08DF78D4"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9</w:t>
            </w:r>
          </w:p>
        </w:tc>
      </w:tr>
      <w:tr w:rsidR="0064430F" w:rsidRPr="00B008FB" w14:paraId="5360EEEB" w14:textId="77777777" w:rsidTr="0064430F">
        <w:trPr>
          <w:cantSplit/>
          <w:jc w:val="center"/>
        </w:trPr>
        <w:tc>
          <w:tcPr>
            <w:tcW w:w="0" w:type="auto"/>
            <w:vAlign w:val="center"/>
          </w:tcPr>
          <w:p w14:paraId="283CF6E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symbols</w:t>
            </w:r>
          </w:p>
        </w:tc>
        <w:tc>
          <w:tcPr>
            <w:tcW w:w="0" w:type="auto"/>
          </w:tcPr>
          <w:p w14:paraId="45D9E63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2</w:t>
            </w:r>
          </w:p>
        </w:tc>
      </w:tr>
      <w:tr w:rsidR="0064430F" w:rsidRPr="00B008FB" w14:paraId="520EC9C0" w14:textId="77777777" w:rsidTr="0064430F">
        <w:trPr>
          <w:cantSplit/>
          <w:jc w:val="center"/>
        </w:trPr>
        <w:tc>
          <w:tcPr>
            <w:tcW w:w="0" w:type="auto"/>
            <w:vAlign w:val="center"/>
          </w:tcPr>
          <w:p w14:paraId="48BA96A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The number of UCI information bits</w:t>
            </w:r>
          </w:p>
        </w:tc>
        <w:tc>
          <w:tcPr>
            <w:tcW w:w="0" w:type="auto"/>
          </w:tcPr>
          <w:p w14:paraId="393219A6"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22</w:t>
            </w:r>
          </w:p>
        </w:tc>
      </w:tr>
      <w:tr w:rsidR="0064430F" w:rsidRPr="00B008FB" w14:paraId="0C54A0BA" w14:textId="77777777" w:rsidTr="0064430F">
        <w:trPr>
          <w:cantSplit/>
          <w:jc w:val="center"/>
        </w:trPr>
        <w:tc>
          <w:tcPr>
            <w:tcW w:w="0" w:type="auto"/>
            <w:vAlign w:val="center"/>
          </w:tcPr>
          <w:p w14:paraId="1C5E99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tcPr>
          <w:p w14:paraId="7430B9CB"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12</w:t>
            </w:r>
          </w:p>
        </w:tc>
      </w:tr>
      <w:tr w:rsidR="0064430F" w:rsidRPr="00B008FB" w14:paraId="33F647BD" w14:textId="77777777" w:rsidTr="0064430F">
        <w:trPr>
          <w:cantSplit/>
          <w:jc w:val="center"/>
        </w:trPr>
        <w:tc>
          <w:tcPr>
            <w:tcW w:w="0" w:type="auto"/>
            <w:vAlign w:val="center"/>
          </w:tcPr>
          <w:p w14:paraId="25A6BC5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DM-RS sequence generation</w:t>
            </w:r>
          </w:p>
        </w:tc>
        <w:tc>
          <w:tcPr>
            <w:tcW w:w="0" w:type="auto"/>
          </w:tcPr>
          <w:p w14:paraId="08941500"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73DCEF83" w14:textId="77777777" w:rsidTr="0064430F">
        <w:trPr>
          <w:cantSplit/>
          <w:jc w:val="center"/>
        </w:trPr>
        <w:tc>
          <w:tcPr>
            <w:tcW w:w="0" w:type="auto"/>
            <w:vAlign w:val="center"/>
          </w:tcPr>
          <w:p w14:paraId="0A2AF3F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2CDEA140"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700ED42A" w14:textId="77777777" w:rsidTr="0064430F">
        <w:trPr>
          <w:cantSplit/>
          <w:jc w:val="center"/>
        </w:trPr>
        <w:tc>
          <w:tcPr>
            <w:tcW w:w="0" w:type="auto"/>
            <w:vAlign w:val="center"/>
          </w:tcPr>
          <w:p w14:paraId="1C1C5214" w14:textId="276EA48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058590C0" w14:textId="5AAA770E"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4091000A" w14:textId="77777777" w:rsidTr="0064430F">
        <w:trPr>
          <w:cantSplit/>
          <w:jc w:val="center"/>
        </w:trPr>
        <w:tc>
          <w:tcPr>
            <w:tcW w:w="0" w:type="auto"/>
            <w:vAlign w:val="center"/>
          </w:tcPr>
          <w:p w14:paraId="08003757" w14:textId="58A62DC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0B57C0ED" w14:textId="58AE42BC"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5FD7FA5C" w14:textId="77777777" w:rsidTr="0064430F">
        <w:trPr>
          <w:cantSplit/>
          <w:jc w:val="center"/>
        </w:trPr>
        <w:tc>
          <w:tcPr>
            <w:tcW w:w="0" w:type="auto"/>
            <w:vAlign w:val="center"/>
          </w:tcPr>
          <w:p w14:paraId="2D6AF696" w14:textId="287CC12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7B82B147" w14:textId="550BA8E6"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4321ADD9" w14:textId="77777777" w:rsidTr="0064430F">
        <w:trPr>
          <w:cantSplit/>
          <w:jc w:val="center"/>
        </w:trPr>
        <w:tc>
          <w:tcPr>
            <w:tcW w:w="0" w:type="auto"/>
            <w:vAlign w:val="center"/>
          </w:tcPr>
          <w:p w14:paraId="7DDD579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Test metric</w:t>
            </w:r>
          </w:p>
        </w:tc>
        <w:tc>
          <w:tcPr>
            <w:tcW w:w="0" w:type="auto"/>
            <w:vAlign w:val="center"/>
          </w:tcPr>
          <w:p w14:paraId="2F7553EE"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UCI block error probability&lt;1%</w:t>
            </w:r>
          </w:p>
        </w:tc>
      </w:tr>
    </w:tbl>
    <w:p w14:paraId="1E8710B3" w14:textId="7E17363E" w:rsidR="0064430F" w:rsidRPr="00B008FB" w:rsidRDefault="0064430F" w:rsidP="00646264">
      <w:pPr>
        <w:rPr>
          <w:lang w:val="sv-SE" w:eastAsia="zh-CN"/>
        </w:rPr>
      </w:pPr>
    </w:p>
    <w:p w14:paraId="243C9DFB" w14:textId="4C5A2838" w:rsidR="0064430F" w:rsidRPr="00B008FB" w:rsidRDefault="0064430F" w:rsidP="0064430F">
      <w:pPr>
        <w:pStyle w:val="3"/>
      </w:pPr>
      <w:r w:rsidRPr="00B008FB">
        <w:rPr>
          <w:rFonts w:hint="eastAsia"/>
        </w:rPr>
        <w:lastRenderedPageBreak/>
        <w:t>N</w:t>
      </w:r>
      <w:r w:rsidRPr="00B008FB">
        <w:t>TN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7395F10B" w14:textId="77777777" w:rsidTr="0064430F">
        <w:trPr>
          <w:cantSplit/>
          <w:jc w:val="center"/>
        </w:trPr>
        <w:tc>
          <w:tcPr>
            <w:tcW w:w="0" w:type="auto"/>
          </w:tcPr>
          <w:p w14:paraId="7AC7E94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624E5EC1"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02D884E6" w14:textId="77777777" w:rsidTr="0064430F">
        <w:trPr>
          <w:cantSplit/>
          <w:jc w:val="center"/>
        </w:trPr>
        <w:tc>
          <w:tcPr>
            <w:tcW w:w="0" w:type="auto"/>
          </w:tcPr>
          <w:p w14:paraId="5A4D3884" w14:textId="77777777" w:rsidR="0064430F" w:rsidRPr="00B008FB" w:rsidRDefault="0064430F" w:rsidP="00070A04">
            <w:pPr>
              <w:pStyle w:val="TAC"/>
              <w:rPr>
                <w:lang w:eastAsia="zh-CN"/>
              </w:rPr>
            </w:pPr>
            <w:r w:rsidRPr="00B008FB">
              <w:rPr>
                <w:rFonts w:hint="eastAsia"/>
                <w:lang w:eastAsia="zh-CN"/>
              </w:rPr>
              <w:t>P</w:t>
            </w:r>
            <w:r w:rsidRPr="00B008FB">
              <w:rPr>
                <w:lang w:eastAsia="zh-CN"/>
              </w:rPr>
              <w:t>UCCH format</w:t>
            </w:r>
          </w:p>
        </w:tc>
        <w:tc>
          <w:tcPr>
            <w:tcW w:w="0" w:type="auto"/>
          </w:tcPr>
          <w:p w14:paraId="5F7E142A"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sz w:val="18"/>
                <w:lang w:val="x-none" w:eastAsia="zh-CN"/>
              </w:rPr>
              <w:t>3</w:t>
            </w:r>
          </w:p>
        </w:tc>
      </w:tr>
      <w:tr w:rsidR="0064430F" w:rsidRPr="00B008FB" w14:paraId="09B62352" w14:textId="77777777" w:rsidTr="0064430F">
        <w:trPr>
          <w:cantSplit/>
          <w:jc w:val="center"/>
        </w:trPr>
        <w:tc>
          <w:tcPr>
            <w:tcW w:w="0" w:type="auto"/>
            <w:vAlign w:val="center"/>
          </w:tcPr>
          <w:p w14:paraId="476F25C6"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0E08FBF2"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21ED433E" w14:textId="77777777" w:rsidTr="0064430F">
        <w:trPr>
          <w:cantSplit/>
          <w:jc w:val="center"/>
        </w:trPr>
        <w:tc>
          <w:tcPr>
            <w:tcW w:w="0" w:type="auto"/>
            <w:vAlign w:val="center"/>
          </w:tcPr>
          <w:p w14:paraId="2B75C14E" w14:textId="77777777" w:rsidR="0064430F" w:rsidRPr="00B008FB" w:rsidRDefault="0064430F" w:rsidP="00070A04">
            <w:pPr>
              <w:pStyle w:val="TAC"/>
              <w:rPr>
                <w:rFonts w:eastAsia="?? ??" w:cs="Arial"/>
              </w:rPr>
            </w:pPr>
            <w:r w:rsidRPr="00B008FB">
              <w:rPr>
                <w:rFonts w:eastAsia="等线"/>
                <w:lang w:eastAsia="zh-CN"/>
              </w:rPr>
              <w:t>First PRB prior to frequency hopping</w:t>
            </w:r>
          </w:p>
        </w:tc>
        <w:tc>
          <w:tcPr>
            <w:tcW w:w="0" w:type="auto"/>
            <w:vAlign w:val="center"/>
          </w:tcPr>
          <w:p w14:paraId="5F858FD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96F41AF" w14:textId="77777777" w:rsidTr="0064430F">
        <w:trPr>
          <w:cantSplit/>
          <w:jc w:val="center"/>
        </w:trPr>
        <w:tc>
          <w:tcPr>
            <w:tcW w:w="0" w:type="auto"/>
            <w:vAlign w:val="center"/>
          </w:tcPr>
          <w:p w14:paraId="26396436" w14:textId="77777777" w:rsidR="0064430F" w:rsidRPr="00B008FB" w:rsidRDefault="0064430F" w:rsidP="00070A04">
            <w:pPr>
              <w:pStyle w:val="TAC"/>
              <w:rPr>
                <w:rFonts w:eastAsia="?? ??" w:cs="Arial"/>
              </w:rPr>
            </w:pPr>
            <w:r w:rsidRPr="00B008FB">
              <w:rPr>
                <w:rFonts w:eastAsia="等线"/>
                <w:lang w:eastAsia="zh-CN"/>
              </w:rPr>
              <w:t>I</w:t>
            </w:r>
            <w:r w:rsidRPr="00B008FB">
              <w:rPr>
                <w:rFonts w:eastAsia="等线" w:hint="eastAsia"/>
                <w:lang w:eastAsia="zh-CN"/>
              </w:rPr>
              <w:t>ntra-</w:t>
            </w:r>
            <w:r w:rsidRPr="00B008FB">
              <w:rPr>
                <w:rFonts w:eastAsia="等线"/>
                <w:lang w:eastAsia="zh-CN"/>
              </w:rPr>
              <w:t>slot frequency hopping</w:t>
            </w:r>
          </w:p>
        </w:tc>
        <w:tc>
          <w:tcPr>
            <w:tcW w:w="0" w:type="auto"/>
            <w:vAlign w:val="center"/>
          </w:tcPr>
          <w:p w14:paraId="02C6386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0D64D054" w14:textId="77777777" w:rsidTr="0064430F">
        <w:trPr>
          <w:cantSplit/>
          <w:jc w:val="center"/>
        </w:trPr>
        <w:tc>
          <w:tcPr>
            <w:tcW w:w="0" w:type="auto"/>
            <w:vAlign w:val="center"/>
          </w:tcPr>
          <w:p w14:paraId="0C377DC4" w14:textId="77777777" w:rsidR="0064430F" w:rsidRPr="00B008FB" w:rsidRDefault="0064430F" w:rsidP="00070A04">
            <w:pPr>
              <w:pStyle w:val="TAC"/>
              <w:rPr>
                <w:rFonts w:eastAsia="?? ??" w:cs="Arial"/>
              </w:rPr>
            </w:pPr>
            <w:r w:rsidRPr="00B008FB">
              <w:rPr>
                <w:rFonts w:eastAsia="等线"/>
                <w:lang w:eastAsia="zh-CN"/>
              </w:rPr>
              <w:t>First PRB after frequency hopping</w:t>
            </w:r>
          </w:p>
        </w:tc>
        <w:tc>
          <w:tcPr>
            <w:tcW w:w="0" w:type="auto"/>
            <w:vAlign w:val="center"/>
          </w:tcPr>
          <w:p w14:paraId="47E09299"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56526B0E" w14:textId="77777777" w:rsidTr="0064430F">
        <w:trPr>
          <w:cantSplit/>
          <w:jc w:val="center"/>
        </w:trPr>
        <w:tc>
          <w:tcPr>
            <w:tcW w:w="0" w:type="auto"/>
            <w:vAlign w:val="center"/>
          </w:tcPr>
          <w:p w14:paraId="6F98E3CE" w14:textId="77777777" w:rsidR="0064430F" w:rsidRPr="00B008FB" w:rsidRDefault="0064430F" w:rsidP="00070A04">
            <w:pPr>
              <w:pStyle w:val="TAC"/>
              <w:rPr>
                <w:rFonts w:eastAsia="等线"/>
              </w:rPr>
            </w:pPr>
            <w:r w:rsidRPr="00B008FB">
              <w:rPr>
                <w:rFonts w:eastAsia="等线"/>
                <w:lang w:eastAsia="zh-CN"/>
              </w:rPr>
              <w:t>Group and sequence hopping</w:t>
            </w:r>
          </w:p>
        </w:tc>
        <w:tc>
          <w:tcPr>
            <w:tcW w:w="0" w:type="auto"/>
            <w:vAlign w:val="center"/>
          </w:tcPr>
          <w:p w14:paraId="5768460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2638DA1A" w14:textId="77777777" w:rsidTr="0064430F">
        <w:trPr>
          <w:cantSplit/>
          <w:jc w:val="center"/>
        </w:trPr>
        <w:tc>
          <w:tcPr>
            <w:tcW w:w="0" w:type="auto"/>
            <w:vAlign w:val="center"/>
          </w:tcPr>
          <w:p w14:paraId="32E1D7FF" w14:textId="77777777" w:rsidR="0064430F" w:rsidRPr="00B008FB" w:rsidRDefault="0064430F" w:rsidP="00070A04">
            <w:pPr>
              <w:pStyle w:val="TAC"/>
              <w:rPr>
                <w:rFonts w:eastAsia="等线"/>
              </w:rPr>
            </w:pPr>
            <w:r w:rsidRPr="00B008FB">
              <w:rPr>
                <w:rFonts w:eastAsia="等线"/>
                <w:lang w:eastAsia="zh-CN"/>
              </w:rPr>
              <w:t>Hopping ID</w:t>
            </w:r>
          </w:p>
        </w:tc>
        <w:tc>
          <w:tcPr>
            <w:tcW w:w="0" w:type="auto"/>
            <w:vAlign w:val="center"/>
          </w:tcPr>
          <w:p w14:paraId="1D28184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30684D7" w14:textId="77777777" w:rsidTr="0064430F">
        <w:trPr>
          <w:cantSplit/>
          <w:jc w:val="center"/>
        </w:trPr>
        <w:tc>
          <w:tcPr>
            <w:tcW w:w="0" w:type="auto"/>
            <w:vAlign w:val="center"/>
          </w:tcPr>
          <w:p w14:paraId="6E13DDA7" w14:textId="77777777" w:rsidR="0064430F" w:rsidRPr="00B008FB" w:rsidRDefault="0064430F" w:rsidP="00070A04">
            <w:pPr>
              <w:pStyle w:val="TAC"/>
              <w:rPr>
                <w:rFonts w:eastAsia="?? ??" w:cs="Arial"/>
              </w:rPr>
            </w:pPr>
            <w:r w:rsidRPr="00B008FB">
              <w:rPr>
                <w:rFonts w:eastAsia="等线"/>
                <w:lang w:eastAsia="zh-CN"/>
              </w:rPr>
              <w:t>Number of PRBs</w:t>
            </w:r>
          </w:p>
        </w:tc>
        <w:tc>
          <w:tcPr>
            <w:tcW w:w="0" w:type="auto"/>
            <w:vAlign w:val="center"/>
          </w:tcPr>
          <w:p w14:paraId="0B2B311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AF9782C" w14:textId="77777777" w:rsidTr="0064430F">
        <w:trPr>
          <w:cantSplit/>
          <w:jc w:val="center"/>
        </w:trPr>
        <w:tc>
          <w:tcPr>
            <w:tcW w:w="0" w:type="auto"/>
            <w:vAlign w:val="center"/>
          </w:tcPr>
          <w:p w14:paraId="7C22E4E6" w14:textId="77777777" w:rsidR="0064430F" w:rsidRPr="00B008FB" w:rsidRDefault="0064430F" w:rsidP="00070A04">
            <w:pPr>
              <w:pStyle w:val="TAC"/>
              <w:rPr>
                <w:rFonts w:eastAsia="?? ??" w:cs="Arial"/>
              </w:rPr>
            </w:pPr>
            <w:r w:rsidRPr="00B008FB">
              <w:rPr>
                <w:rFonts w:eastAsia="等线"/>
                <w:lang w:eastAsia="zh-CN"/>
              </w:rPr>
              <w:t>Number of symbols</w:t>
            </w:r>
          </w:p>
        </w:tc>
        <w:tc>
          <w:tcPr>
            <w:tcW w:w="0" w:type="auto"/>
            <w:vAlign w:val="center"/>
          </w:tcPr>
          <w:p w14:paraId="61B43F9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49C53C81" w14:textId="77777777" w:rsidTr="0064430F">
        <w:trPr>
          <w:cantSplit/>
          <w:jc w:val="center"/>
        </w:trPr>
        <w:tc>
          <w:tcPr>
            <w:tcW w:w="0" w:type="auto"/>
            <w:vAlign w:val="center"/>
          </w:tcPr>
          <w:p w14:paraId="2F841FC7" w14:textId="77777777" w:rsidR="0064430F" w:rsidRPr="00B008FB" w:rsidRDefault="0064430F" w:rsidP="00070A04">
            <w:pPr>
              <w:pStyle w:val="TAC"/>
              <w:rPr>
                <w:rFonts w:eastAsia="等线"/>
              </w:rPr>
            </w:pPr>
            <w:r w:rsidRPr="00B008FB">
              <w:rPr>
                <w:rFonts w:eastAsia="等线"/>
                <w:lang w:val="en-US" w:eastAsia="zh-CN"/>
              </w:rPr>
              <w:t>The number of UCI information bits</w:t>
            </w:r>
          </w:p>
        </w:tc>
        <w:tc>
          <w:tcPr>
            <w:tcW w:w="0" w:type="auto"/>
            <w:vAlign w:val="center"/>
          </w:tcPr>
          <w:p w14:paraId="7AC3EF6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16</w:t>
            </w:r>
          </w:p>
        </w:tc>
      </w:tr>
      <w:tr w:rsidR="0064430F" w:rsidRPr="00B008FB" w14:paraId="4BD168B6" w14:textId="77777777" w:rsidTr="0064430F">
        <w:trPr>
          <w:cantSplit/>
          <w:jc w:val="center"/>
        </w:trPr>
        <w:tc>
          <w:tcPr>
            <w:tcW w:w="0" w:type="auto"/>
            <w:vAlign w:val="center"/>
          </w:tcPr>
          <w:p w14:paraId="2EAF1048" w14:textId="77777777" w:rsidR="0064430F" w:rsidRPr="00B008FB" w:rsidRDefault="0064430F" w:rsidP="00070A04">
            <w:pPr>
              <w:pStyle w:val="TAC"/>
              <w:rPr>
                <w:rFonts w:eastAsia="等线"/>
              </w:rPr>
            </w:pPr>
            <w:r w:rsidRPr="00B008FB">
              <w:rPr>
                <w:rFonts w:eastAsia="等线"/>
                <w:lang w:eastAsia="zh-CN"/>
              </w:rPr>
              <w:t>First symbol</w:t>
            </w:r>
          </w:p>
        </w:tc>
        <w:tc>
          <w:tcPr>
            <w:tcW w:w="0" w:type="auto"/>
            <w:vAlign w:val="center"/>
          </w:tcPr>
          <w:p w14:paraId="0D1077D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2D982B4" w14:textId="77777777" w:rsidTr="0064430F">
        <w:trPr>
          <w:cantSplit/>
          <w:jc w:val="center"/>
        </w:trPr>
        <w:tc>
          <w:tcPr>
            <w:tcW w:w="0" w:type="auto"/>
            <w:vAlign w:val="center"/>
          </w:tcPr>
          <w:p w14:paraId="3BAAFB83" w14:textId="77777777" w:rsidR="0064430F" w:rsidRPr="00B008FB" w:rsidRDefault="0064430F" w:rsidP="00070A04">
            <w:pPr>
              <w:pStyle w:val="TAC"/>
              <w:rPr>
                <w:rFonts w:eastAsia="等线"/>
                <w:lang w:eastAsia="zh-CN"/>
              </w:rPr>
            </w:pPr>
            <w:r w:rsidRPr="00B008FB">
              <w:rPr>
                <w:rFonts w:eastAsia="等线"/>
              </w:rPr>
              <w:t>Cyclic Prefix</w:t>
            </w:r>
          </w:p>
        </w:tc>
        <w:tc>
          <w:tcPr>
            <w:tcW w:w="0" w:type="auto"/>
            <w:vAlign w:val="center"/>
          </w:tcPr>
          <w:p w14:paraId="297FB1EC"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4AB4D567" w14:textId="77777777" w:rsidTr="0064430F">
        <w:trPr>
          <w:cantSplit/>
          <w:jc w:val="center"/>
        </w:trPr>
        <w:tc>
          <w:tcPr>
            <w:tcW w:w="0" w:type="auto"/>
            <w:vAlign w:val="center"/>
          </w:tcPr>
          <w:p w14:paraId="0D77F050" w14:textId="77777777" w:rsidR="0064430F" w:rsidRPr="00B008FB" w:rsidRDefault="0064430F" w:rsidP="00070A04">
            <w:pPr>
              <w:pStyle w:val="TAC"/>
              <w:rPr>
                <w:rFonts w:eastAsia="等线"/>
                <w:lang w:eastAsia="zh-CN"/>
              </w:rPr>
            </w:pPr>
            <w:r w:rsidRPr="00B008FB">
              <w:rPr>
                <w:rFonts w:eastAsia="等线"/>
                <w:lang w:eastAsia="zh-CN"/>
              </w:rPr>
              <w:t>Additional DM-RS configuration</w:t>
            </w:r>
          </w:p>
        </w:tc>
        <w:tc>
          <w:tcPr>
            <w:tcW w:w="0" w:type="auto"/>
            <w:vAlign w:val="center"/>
          </w:tcPr>
          <w:p w14:paraId="4D4AD406" w14:textId="1D636542"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No additional DM-RS, Additional DM-RS</w:t>
            </w:r>
          </w:p>
        </w:tc>
      </w:tr>
      <w:tr w:rsidR="009F2262" w:rsidRPr="00B008FB" w14:paraId="03062D42" w14:textId="77777777" w:rsidTr="0064430F">
        <w:trPr>
          <w:cantSplit/>
          <w:jc w:val="center"/>
        </w:trPr>
        <w:tc>
          <w:tcPr>
            <w:tcW w:w="0" w:type="auto"/>
            <w:vAlign w:val="center"/>
          </w:tcPr>
          <w:p w14:paraId="6835727E" w14:textId="3DC36311"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65763618" w14:textId="0BBC5F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4E02ED67" w14:textId="77777777" w:rsidTr="0064430F">
        <w:trPr>
          <w:cantSplit/>
          <w:jc w:val="center"/>
        </w:trPr>
        <w:tc>
          <w:tcPr>
            <w:tcW w:w="0" w:type="auto"/>
            <w:vAlign w:val="center"/>
          </w:tcPr>
          <w:p w14:paraId="70BB4A2B" w14:textId="54A80FDB"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5C193494" w14:textId="4E752F68"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5B30ED77" w14:textId="77777777" w:rsidTr="0064430F">
        <w:trPr>
          <w:cantSplit/>
          <w:jc w:val="center"/>
        </w:trPr>
        <w:tc>
          <w:tcPr>
            <w:tcW w:w="0" w:type="auto"/>
            <w:vAlign w:val="center"/>
          </w:tcPr>
          <w:p w14:paraId="0A5EC84C" w14:textId="00A88360"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7136B7AA" w14:textId="5BC49E24"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4E20A6BD" w14:textId="77777777" w:rsidTr="0064430F">
        <w:trPr>
          <w:cantSplit/>
          <w:jc w:val="center"/>
        </w:trPr>
        <w:tc>
          <w:tcPr>
            <w:tcW w:w="0" w:type="auto"/>
            <w:vAlign w:val="center"/>
          </w:tcPr>
          <w:p w14:paraId="166BA77D" w14:textId="77777777" w:rsidR="0064430F" w:rsidRPr="00B008FB" w:rsidRDefault="0064430F" w:rsidP="00070A04">
            <w:pPr>
              <w:pStyle w:val="TAC"/>
              <w:rPr>
                <w:rFonts w:eastAsia="等线"/>
                <w:lang w:eastAsia="zh-CN"/>
              </w:rPr>
            </w:pPr>
            <w:r w:rsidRPr="00B008FB">
              <w:rPr>
                <w:rFonts w:eastAsia="等线" w:hint="eastAsia"/>
                <w:lang w:eastAsia="zh-CN"/>
              </w:rPr>
              <w:t>T</w:t>
            </w:r>
            <w:r w:rsidRPr="00B008FB">
              <w:rPr>
                <w:rFonts w:eastAsia="等线"/>
                <w:lang w:eastAsia="zh-CN"/>
              </w:rPr>
              <w:t>est metric</w:t>
            </w:r>
          </w:p>
        </w:tc>
        <w:tc>
          <w:tcPr>
            <w:tcW w:w="0" w:type="auto"/>
            <w:vAlign w:val="center"/>
          </w:tcPr>
          <w:p w14:paraId="3B051C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5B88F59D" w14:textId="1C2B49E3" w:rsidR="0064430F" w:rsidRPr="00B008FB" w:rsidRDefault="0064430F" w:rsidP="00646264">
      <w:pPr>
        <w:rPr>
          <w:lang w:val="sv-SE" w:eastAsia="zh-CN"/>
        </w:rPr>
      </w:pPr>
    </w:p>
    <w:p w14:paraId="2ADC423A" w14:textId="26314FEE" w:rsidR="0064430F" w:rsidRPr="00B008FB" w:rsidRDefault="0064430F" w:rsidP="0064430F">
      <w:pPr>
        <w:pStyle w:val="3"/>
      </w:pPr>
      <w:r w:rsidRPr="00B008FB">
        <w:rPr>
          <w:rFonts w:hint="eastAsia"/>
        </w:rPr>
        <w:t>N</w:t>
      </w:r>
      <w:r w:rsidRPr="00B008FB">
        <w:t>TN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68B7CFF5" w14:textId="77777777" w:rsidTr="0064430F">
        <w:trPr>
          <w:cantSplit/>
          <w:jc w:val="center"/>
        </w:trPr>
        <w:tc>
          <w:tcPr>
            <w:tcW w:w="0" w:type="auto"/>
          </w:tcPr>
          <w:p w14:paraId="08F4006C"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13C0DBAA"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667F8A55" w14:textId="77777777" w:rsidTr="0064430F">
        <w:trPr>
          <w:cantSplit/>
          <w:jc w:val="center"/>
        </w:trPr>
        <w:tc>
          <w:tcPr>
            <w:tcW w:w="0" w:type="auto"/>
          </w:tcPr>
          <w:p w14:paraId="6EB1D16C"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36BC07AF" w14:textId="77777777" w:rsidR="0064430F" w:rsidRPr="00B008FB" w:rsidRDefault="0064430F" w:rsidP="0064430F">
            <w:pPr>
              <w:keepNext/>
              <w:keepLines/>
              <w:spacing w:after="0"/>
              <w:jc w:val="center"/>
              <w:rPr>
                <w:rFonts w:ascii="Arial" w:eastAsia="?? ??" w:hAnsi="Arial" w:cs="Arial"/>
                <w:b/>
                <w:bCs/>
                <w:sz w:val="18"/>
                <w:lang w:val="x-none"/>
              </w:rPr>
            </w:pPr>
            <w:r w:rsidRPr="00B008FB">
              <w:rPr>
                <w:rFonts w:ascii="Arial" w:hAnsi="Arial"/>
                <w:sz w:val="18"/>
                <w:lang w:val="x-none" w:eastAsia="zh-CN"/>
              </w:rPr>
              <w:t>4</w:t>
            </w:r>
          </w:p>
        </w:tc>
      </w:tr>
      <w:tr w:rsidR="0064430F" w:rsidRPr="00B008FB" w14:paraId="1FE82D55" w14:textId="77777777" w:rsidTr="0064430F">
        <w:trPr>
          <w:cantSplit/>
          <w:jc w:val="center"/>
        </w:trPr>
        <w:tc>
          <w:tcPr>
            <w:tcW w:w="0" w:type="auto"/>
            <w:vAlign w:val="center"/>
          </w:tcPr>
          <w:p w14:paraId="45EABCD7"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595B5567"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4A587734" w14:textId="77777777" w:rsidTr="0064430F">
        <w:trPr>
          <w:cantSplit/>
          <w:jc w:val="center"/>
        </w:trPr>
        <w:tc>
          <w:tcPr>
            <w:tcW w:w="0" w:type="auto"/>
            <w:vAlign w:val="center"/>
          </w:tcPr>
          <w:p w14:paraId="291FD259" w14:textId="77777777" w:rsidR="0064430F" w:rsidRPr="00B008FB" w:rsidRDefault="0064430F" w:rsidP="00070A04">
            <w:pPr>
              <w:pStyle w:val="TAC"/>
              <w:rPr>
                <w:rFonts w:eastAsia="?? ??" w:cs="Arial"/>
              </w:rPr>
            </w:pPr>
            <w:r w:rsidRPr="00B008FB">
              <w:rPr>
                <w:rFonts w:eastAsia="等线"/>
              </w:rPr>
              <w:t>First PRB prior to frequency hopping</w:t>
            </w:r>
          </w:p>
        </w:tc>
        <w:tc>
          <w:tcPr>
            <w:tcW w:w="0" w:type="auto"/>
            <w:vAlign w:val="center"/>
          </w:tcPr>
          <w:p w14:paraId="44D56A3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718F06" w14:textId="77777777" w:rsidTr="0064430F">
        <w:trPr>
          <w:cantSplit/>
          <w:jc w:val="center"/>
        </w:trPr>
        <w:tc>
          <w:tcPr>
            <w:tcW w:w="0" w:type="auto"/>
            <w:vAlign w:val="center"/>
          </w:tcPr>
          <w:p w14:paraId="3EE1DAB6" w14:textId="77777777" w:rsidR="0064430F" w:rsidRPr="00B008FB" w:rsidRDefault="0064430F" w:rsidP="00070A04">
            <w:pPr>
              <w:pStyle w:val="TAC"/>
              <w:rPr>
                <w:rFonts w:eastAsia="等线"/>
              </w:rPr>
            </w:pPr>
            <w:r w:rsidRPr="00B008FB">
              <w:rPr>
                <w:rFonts w:eastAsia="等线"/>
                <w:lang w:eastAsia="zh-CN"/>
              </w:rPr>
              <w:t>Number of PRBs</w:t>
            </w:r>
          </w:p>
        </w:tc>
        <w:tc>
          <w:tcPr>
            <w:tcW w:w="0" w:type="auto"/>
            <w:vAlign w:val="center"/>
          </w:tcPr>
          <w:p w14:paraId="799043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1</w:t>
            </w:r>
          </w:p>
        </w:tc>
      </w:tr>
      <w:tr w:rsidR="0064430F" w:rsidRPr="00B008FB" w14:paraId="6AA8BA2C" w14:textId="77777777" w:rsidTr="0064430F">
        <w:trPr>
          <w:cantSplit/>
          <w:jc w:val="center"/>
        </w:trPr>
        <w:tc>
          <w:tcPr>
            <w:tcW w:w="0" w:type="auto"/>
            <w:vAlign w:val="center"/>
          </w:tcPr>
          <w:p w14:paraId="5588B4D1" w14:textId="77777777" w:rsidR="0064430F" w:rsidRPr="00B008FB" w:rsidRDefault="0064430F" w:rsidP="00070A04">
            <w:pPr>
              <w:pStyle w:val="TAC"/>
              <w:rPr>
                <w:rFonts w:eastAsia="?? ??" w:cs="Arial"/>
              </w:rPr>
            </w:pPr>
            <w:r w:rsidRPr="00B008FB">
              <w:rPr>
                <w:rFonts w:eastAsia="等线"/>
              </w:rPr>
              <w:t>Intra-slot frequency hopping</w:t>
            </w:r>
          </w:p>
        </w:tc>
        <w:tc>
          <w:tcPr>
            <w:tcW w:w="0" w:type="auto"/>
            <w:vAlign w:val="center"/>
          </w:tcPr>
          <w:p w14:paraId="788D956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1AA40C48" w14:textId="77777777" w:rsidTr="0064430F">
        <w:trPr>
          <w:cantSplit/>
          <w:jc w:val="center"/>
        </w:trPr>
        <w:tc>
          <w:tcPr>
            <w:tcW w:w="0" w:type="auto"/>
            <w:vAlign w:val="center"/>
          </w:tcPr>
          <w:p w14:paraId="65FB27A3" w14:textId="77777777" w:rsidR="0064430F" w:rsidRPr="00B008FB" w:rsidRDefault="0064430F" w:rsidP="00070A04">
            <w:pPr>
              <w:pStyle w:val="TAC"/>
              <w:rPr>
                <w:rFonts w:eastAsia="?? ??" w:cs="Arial"/>
              </w:rPr>
            </w:pPr>
            <w:r w:rsidRPr="00B008FB">
              <w:rPr>
                <w:rFonts w:eastAsia="等线"/>
              </w:rPr>
              <w:t>First PRB after frequency hopping</w:t>
            </w:r>
          </w:p>
        </w:tc>
        <w:tc>
          <w:tcPr>
            <w:tcW w:w="0" w:type="auto"/>
            <w:vAlign w:val="center"/>
          </w:tcPr>
          <w:p w14:paraId="6F2C898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672ECA83" w14:textId="77777777" w:rsidTr="0064430F">
        <w:trPr>
          <w:cantSplit/>
          <w:jc w:val="center"/>
        </w:trPr>
        <w:tc>
          <w:tcPr>
            <w:tcW w:w="0" w:type="auto"/>
            <w:vAlign w:val="center"/>
          </w:tcPr>
          <w:p w14:paraId="2277E7B8"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6D015535"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719EF448" w14:textId="77777777" w:rsidTr="0064430F">
        <w:trPr>
          <w:cantSplit/>
          <w:jc w:val="center"/>
        </w:trPr>
        <w:tc>
          <w:tcPr>
            <w:tcW w:w="0" w:type="auto"/>
            <w:vAlign w:val="center"/>
          </w:tcPr>
          <w:p w14:paraId="091BF1F7"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101E3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F021806" w14:textId="77777777" w:rsidTr="0064430F">
        <w:trPr>
          <w:cantSplit/>
          <w:jc w:val="center"/>
        </w:trPr>
        <w:tc>
          <w:tcPr>
            <w:tcW w:w="0" w:type="auto"/>
            <w:vAlign w:val="center"/>
          </w:tcPr>
          <w:p w14:paraId="7A0E564E"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1311DA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1C9FCA3A" w14:textId="77777777" w:rsidTr="0064430F">
        <w:trPr>
          <w:cantSplit/>
          <w:jc w:val="center"/>
        </w:trPr>
        <w:tc>
          <w:tcPr>
            <w:tcW w:w="0" w:type="auto"/>
            <w:vAlign w:val="center"/>
          </w:tcPr>
          <w:p w14:paraId="7E6065F5" w14:textId="77777777" w:rsidR="0064430F" w:rsidRPr="00B008FB" w:rsidRDefault="0064430F" w:rsidP="00070A04">
            <w:pPr>
              <w:pStyle w:val="TAC"/>
              <w:rPr>
                <w:rFonts w:eastAsia="等线"/>
              </w:rPr>
            </w:pPr>
            <w:r w:rsidRPr="00B008FB">
              <w:rPr>
                <w:rFonts w:eastAsia="等线"/>
              </w:rPr>
              <w:t>The number of UCI information bits</w:t>
            </w:r>
          </w:p>
        </w:tc>
        <w:tc>
          <w:tcPr>
            <w:tcW w:w="0" w:type="auto"/>
            <w:vAlign w:val="center"/>
          </w:tcPr>
          <w:p w14:paraId="533468A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22</w:t>
            </w:r>
          </w:p>
        </w:tc>
      </w:tr>
      <w:tr w:rsidR="0064430F" w:rsidRPr="00B008FB" w14:paraId="683C1162" w14:textId="77777777" w:rsidTr="0064430F">
        <w:trPr>
          <w:cantSplit/>
          <w:jc w:val="center"/>
        </w:trPr>
        <w:tc>
          <w:tcPr>
            <w:tcW w:w="0" w:type="auto"/>
            <w:vAlign w:val="center"/>
          </w:tcPr>
          <w:p w14:paraId="391DDAB4"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495BF7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57E273" w14:textId="77777777" w:rsidTr="0064430F">
        <w:trPr>
          <w:cantSplit/>
          <w:jc w:val="center"/>
        </w:trPr>
        <w:tc>
          <w:tcPr>
            <w:tcW w:w="0" w:type="auto"/>
            <w:vAlign w:val="center"/>
          </w:tcPr>
          <w:p w14:paraId="6373C2E0" w14:textId="77777777" w:rsidR="0064430F" w:rsidRPr="00B008FB" w:rsidRDefault="0064430F" w:rsidP="00070A04">
            <w:pPr>
              <w:pStyle w:val="TAC"/>
              <w:rPr>
                <w:rFonts w:eastAsia="等线"/>
              </w:rPr>
            </w:pPr>
            <w:r w:rsidRPr="00B008FB">
              <w:rPr>
                <w:rFonts w:eastAsia="等线"/>
              </w:rPr>
              <w:t>Length of the orthogonal cover code</w:t>
            </w:r>
          </w:p>
        </w:tc>
        <w:tc>
          <w:tcPr>
            <w:tcW w:w="0" w:type="auto"/>
            <w:vAlign w:val="center"/>
          </w:tcPr>
          <w:p w14:paraId="6B08094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n2</w:t>
            </w:r>
          </w:p>
        </w:tc>
      </w:tr>
      <w:tr w:rsidR="0064430F" w:rsidRPr="00B008FB" w14:paraId="7BDAA420" w14:textId="77777777" w:rsidTr="0064430F">
        <w:trPr>
          <w:cantSplit/>
          <w:jc w:val="center"/>
        </w:trPr>
        <w:tc>
          <w:tcPr>
            <w:tcW w:w="0" w:type="auto"/>
            <w:vAlign w:val="center"/>
          </w:tcPr>
          <w:p w14:paraId="7C97158A" w14:textId="77777777" w:rsidR="0064430F" w:rsidRPr="00B008FB" w:rsidRDefault="0064430F" w:rsidP="00070A04">
            <w:pPr>
              <w:pStyle w:val="TAC"/>
              <w:rPr>
                <w:rFonts w:eastAsia="等线"/>
              </w:rPr>
            </w:pPr>
            <w:r w:rsidRPr="00B008FB">
              <w:rPr>
                <w:rFonts w:eastAsia="等线"/>
              </w:rPr>
              <w:t>Index of the orthogonal cover code</w:t>
            </w:r>
          </w:p>
        </w:tc>
        <w:tc>
          <w:tcPr>
            <w:tcW w:w="0" w:type="auto"/>
            <w:vAlign w:val="center"/>
          </w:tcPr>
          <w:p w14:paraId="4B223F1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n0</w:t>
            </w:r>
          </w:p>
        </w:tc>
      </w:tr>
      <w:tr w:rsidR="0064430F" w:rsidRPr="00B008FB" w14:paraId="534A7EFC" w14:textId="77777777" w:rsidTr="0064430F">
        <w:trPr>
          <w:cantSplit/>
          <w:jc w:val="center"/>
        </w:trPr>
        <w:tc>
          <w:tcPr>
            <w:tcW w:w="0" w:type="auto"/>
            <w:vAlign w:val="center"/>
          </w:tcPr>
          <w:p w14:paraId="0DD752DE"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1892D037"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6E5DD431" w14:textId="77777777" w:rsidTr="0064430F">
        <w:trPr>
          <w:cantSplit/>
          <w:jc w:val="center"/>
        </w:trPr>
        <w:tc>
          <w:tcPr>
            <w:tcW w:w="0" w:type="auto"/>
            <w:vAlign w:val="center"/>
          </w:tcPr>
          <w:p w14:paraId="6BF65B71" w14:textId="77777777" w:rsidR="0064430F" w:rsidRPr="00B008FB" w:rsidRDefault="0064430F" w:rsidP="00070A04">
            <w:pPr>
              <w:pStyle w:val="TAC"/>
              <w:rPr>
                <w:rFonts w:eastAsia="等线"/>
              </w:rPr>
            </w:pPr>
            <w:r w:rsidRPr="00B008FB">
              <w:rPr>
                <w:rFonts w:eastAsia="等线"/>
                <w:lang w:eastAsia="zh-CN"/>
              </w:rPr>
              <w:t>Additional DM-RS configuration</w:t>
            </w:r>
          </w:p>
        </w:tc>
        <w:tc>
          <w:tcPr>
            <w:tcW w:w="0" w:type="auto"/>
            <w:vAlign w:val="center"/>
          </w:tcPr>
          <w:p w14:paraId="651EEC58" w14:textId="5996D4E3"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No additional DMRS, Additional DM-RS</w:t>
            </w:r>
          </w:p>
        </w:tc>
      </w:tr>
      <w:tr w:rsidR="009F2262" w:rsidRPr="00B008FB" w14:paraId="7B8F6277" w14:textId="77777777" w:rsidTr="0064430F">
        <w:trPr>
          <w:cantSplit/>
          <w:jc w:val="center"/>
        </w:trPr>
        <w:tc>
          <w:tcPr>
            <w:tcW w:w="0" w:type="auto"/>
            <w:vAlign w:val="center"/>
          </w:tcPr>
          <w:p w14:paraId="183CD688" w14:textId="1EC9534C"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70FED71D" w14:textId="2C8D5F83"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0186999F" w14:textId="77777777" w:rsidTr="0064430F">
        <w:trPr>
          <w:cantSplit/>
          <w:jc w:val="center"/>
        </w:trPr>
        <w:tc>
          <w:tcPr>
            <w:tcW w:w="0" w:type="auto"/>
            <w:vAlign w:val="center"/>
          </w:tcPr>
          <w:p w14:paraId="5D5CC475" w14:textId="4695FA75"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4AE9AC5F" w14:textId="02B63A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3CD2DA4" w14:textId="77777777" w:rsidTr="0064430F">
        <w:trPr>
          <w:cantSplit/>
          <w:jc w:val="center"/>
        </w:trPr>
        <w:tc>
          <w:tcPr>
            <w:tcW w:w="0" w:type="auto"/>
            <w:vAlign w:val="center"/>
          </w:tcPr>
          <w:p w14:paraId="1E2EC71E" w14:textId="23EE9B0A"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03998698" w14:textId="13BE8902"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776AB750" w14:textId="77777777" w:rsidTr="0064430F">
        <w:trPr>
          <w:cantSplit/>
          <w:jc w:val="center"/>
        </w:trPr>
        <w:tc>
          <w:tcPr>
            <w:tcW w:w="0" w:type="auto"/>
            <w:vAlign w:val="center"/>
          </w:tcPr>
          <w:p w14:paraId="20A24F0B"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BF1A90"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43BE3C1E" w14:textId="0A71FF9B" w:rsidR="0064430F" w:rsidRPr="00B008FB" w:rsidRDefault="0064430F" w:rsidP="00646264">
      <w:pPr>
        <w:rPr>
          <w:lang w:val="sv-SE" w:eastAsia="zh-CN"/>
        </w:rPr>
      </w:pPr>
    </w:p>
    <w:p w14:paraId="5E2FEFA2" w14:textId="349C56B7" w:rsidR="0064430F" w:rsidRPr="00B008FB" w:rsidRDefault="0064430F" w:rsidP="0064430F">
      <w:pPr>
        <w:pStyle w:val="3"/>
      </w:pPr>
      <w:r w:rsidRPr="00B008FB">
        <w:rPr>
          <w:rFonts w:hint="eastAsia"/>
        </w:rPr>
        <w:lastRenderedPageBreak/>
        <w:t>N</w:t>
      </w:r>
      <w:r w:rsidRPr="00B008FB">
        <w:t>TN PUCCH format 1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7A2E3069" w14:textId="77777777" w:rsidTr="0064430F">
        <w:trPr>
          <w:cantSplit/>
          <w:jc w:val="center"/>
        </w:trPr>
        <w:tc>
          <w:tcPr>
            <w:tcW w:w="0" w:type="auto"/>
          </w:tcPr>
          <w:p w14:paraId="59A4CB75"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21E2996"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0A775A01" w14:textId="77777777" w:rsidTr="0064430F">
        <w:trPr>
          <w:cantSplit/>
          <w:jc w:val="center"/>
        </w:trPr>
        <w:tc>
          <w:tcPr>
            <w:tcW w:w="0" w:type="auto"/>
          </w:tcPr>
          <w:p w14:paraId="590432F0"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112318B4" w14:textId="77777777" w:rsidR="0064430F" w:rsidRPr="00B008FB" w:rsidRDefault="0064430F" w:rsidP="0064430F">
            <w:pPr>
              <w:keepNext/>
              <w:keepLines/>
              <w:spacing w:after="0"/>
              <w:ind w:left="852" w:hanging="852"/>
              <w:jc w:val="center"/>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 xml:space="preserve"> (multi-slot)</w:t>
            </w:r>
          </w:p>
        </w:tc>
      </w:tr>
      <w:tr w:rsidR="0064430F" w:rsidRPr="00B008FB" w14:paraId="7E103688" w14:textId="77777777" w:rsidTr="0064430F">
        <w:trPr>
          <w:cantSplit/>
          <w:jc w:val="center"/>
        </w:trPr>
        <w:tc>
          <w:tcPr>
            <w:tcW w:w="0" w:type="auto"/>
            <w:vAlign w:val="center"/>
          </w:tcPr>
          <w:p w14:paraId="1FC49D13" w14:textId="77777777" w:rsidR="0064430F" w:rsidRPr="00B008FB" w:rsidRDefault="0064430F" w:rsidP="00070A04">
            <w:pPr>
              <w:pStyle w:val="TAC"/>
              <w:rPr>
                <w:rFonts w:eastAsia="等线"/>
                <w:lang w:eastAsia="zh-CN"/>
              </w:rPr>
            </w:pPr>
            <w:r w:rsidRPr="00B008FB">
              <w:rPr>
                <w:rFonts w:eastAsia="等线"/>
                <w:lang w:eastAsia="zh-CN"/>
              </w:rPr>
              <w:t>Number of information bits</w:t>
            </w:r>
          </w:p>
        </w:tc>
        <w:tc>
          <w:tcPr>
            <w:tcW w:w="0" w:type="auto"/>
            <w:vAlign w:val="center"/>
          </w:tcPr>
          <w:p w14:paraId="54CAAB0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w:t>
            </w:r>
          </w:p>
        </w:tc>
      </w:tr>
      <w:tr w:rsidR="0064430F" w:rsidRPr="00B008FB" w14:paraId="4C0B2B45" w14:textId="77777777" w:rsidTr="0064430F">
        <w:trPr>
          <w:cantSplit/>
          <w:jc w:val="center"/>
        </w:trPr>
        <w:tc>
          <w:tcPr>
            <w:tcW w:w="0" w:type="auto"/>
            <w:vAlign w:val="center"/>
          </w:tcPr>
          <w:p w14:paraId="4F08FD6F" w14:textId="77777777" w:rsidR="0064430F" w:rsidRPr="00B008FB" w:rsidRDefault="0064430F" w:rsidP="00070A04">
            <w:pPr>
              <w:pStyle w:val="TAC"/>
              <w:rPr>
                <w:rFonts w:eastAsia="?? ??" w:cs="Arial"/>
              </w:rPr>
            </w:pPr>
            <w:r w:rsidRPr="00B008FB">
              <w:rPr>
                <w:rFonts w:eastAsia="等线"/>
              </w:rPr>
              <w:t>Number of PRBs</w:t>
            </w:r>
          </w:p>
        </w:tc>
        <w:tc>
          <w:tcPr>
            <w:tcW w:w="0" w:type="auto"/>
            <w:vAlign w:val="center"/>
          </w:tcPr>
          <w:p w14:paraId="26EF793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61B42E0" w14:textId="77777777" w:rsidTr="0064430F">
        <w:trPr>
          <w:cantSplit/>
          <w:jc w:val="center"/>
        </w:trPr>
        <w:tc>
          <w:tcPr>
            <w:tcW w:w="0" w:type="auto"/>
            <w:vAlign w:val="center"/>
          </w:tcPr>
          <w:p w14:paraId="6387D78C"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6D64FBC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3D7AE149" w14:textId="77777777" w:rsidTr="0064430F">
        <w:trPr>
          <w:cantSplit/>
          <w:jc w:val="center"/>
        </w:trPr>
        <w:tc>
          <w:tcPr>
            <w:tcW w:w="0" w:type="auto"/>
            <w:vAlign w:val="center"/>
          </w:tcPr>
          <w:p w14:paraId="6EE17FE3" w14:textId="77777777" w:rsidR="0064430F" w:rsidRPr="00B008FB" w:rsidRDefault="0064430F" w:rsidP="00070A04">
            <w:pPr>
              <w:pStyle w:val="TAC"/>
              <w:rPr>
                <w:rFonts w:eastAsia="等线"/>
              </w:rPr>
            </w:pPr>
            <w:r w:rsidRPr="00B008FB">
              <w:rPr>
                <w:rFonts w:eastAsia="等线"/>
              </w:rPr>
              <w:t>First PRB prior to frequency hopping</w:t>
            </w:r>
          </w:p>
        </w:tc>
        <w:tc>
          <w:tcPr>
            <w:tcW w:w="0" w:type="auto"/>
            <w:vAlign w:val="center"/>
          </w:tcPr>
          <w:p w14:paraId="5BF4129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18AB806" w14:textId="77777777" w:rsidTr="0064430F">
        <w:trPr>
          <w:cantSplit/>
          <w:jc w:val="center"/>
        </w:trPr>
        <w:tc>
          <w:tcPr>
            <w:tcW w:w="0" w:type="auto"/>
            <w:vAlign w:val="center"/>
          </w:tcPr>
          <w:p w14:paraId="2E21759A" w14:textId="77777777" w:rsidR="0064430F" w:rsidRPr="00B008FB" w:rsidRDefault="0064430F" w:rsidP="00070A04">
            <w:pPr>
              <w:pStyle w:val="TAC"/>
              <w:rPr>
                <w:rFonts w:eastAsia="等线"/>
              </w:rPr>
            </w:pPr>
            <w:r w:rsidRPr="00B008FB">
              <w:rPr>
                <w:rFonts w:eastAsia="等线"/>
              </w:rPr>
              <w:t>Intra-slot frequency hopping</w:t>
            </w:r>
          </w:p>
        </w:tc>
        <w:tc>
          <w:tcPr>
            <w:tcW w:w="0" w:type="auto"/>
            <w:vAlign w:val="center"/>
          </w:tcPr>
          <w:p w14:paraId="54A964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disabled</w:t>
            </w:r>
          </w:p>
        </w:tc>
      </w:tr>
      <w:tr w:rsidR="0064430F" w:rsidRPr="00B008FB" w14:paraId="07A9EFD1" w14:textId="77777777" w:rsidTr="0064430F">
        <w:trPr>
          <w:cantSplit/>
          <w:jc w:val="center"/>
        </w:trPr>
        <w:tc>
          <w:tcPr>
            <w:tcW w:w="0" w:type="auto"/>
            <w:vAlign w:val="center"/>
          </w:tcPr>
          <w:p w14:paraId="41C28057" w14:textId="77777777" w:rsidR="0064430F" w:rsidRPr="00B008FB" w:rsidRDefault="0064430F" w:rsidP="00070A04">
            <w:pPr>
              <w:pStyle w:val="TAC"/>
              <w:rPr>
                <w:rFonts w:eastAsia="等线"/>
              </w:rPr>
            </w:pPr>
            <w:r w:rsidRPr="00B008FB">
              <w:rPr>
                <w:rFonts w:eastAsia="等线"/>
              </w:rPr>
              <w:t xml:space="preserve">Inter-slot frequency hopping </w:t>
            </w:r>
          </w:p>
        </w:tc>
        <w:tc>
          <w:tcPr>
            <w:tcW w:w="0" w:type="auto"/>
            <w:vAlign w:val="center"/>
          </w:tcPr>
          <w:p w14:paraId="5DC2725B" w14:textId="77777777" w:rsidR="0064430F" w:rsidRPr="00B008FB" w:rsidRDefault="0064430F" w:rsidP="0064430F">
            <w:pPr>
              <w:keepNext/>
              <w:keepLines/>
              <w:spacing w:after="0"/>
              <w:ind w:left="284" w:hanging="284"/>
              <w:jc w:val="center"/>
              <w:rPr>
                <w:rFonts w:ascii="Arial" w:eastAsia="?? ??" w:hAnsi="Arial" w:cs="Arial"/>
                <w:sz w:val="18"/>
              </w:rPr>
            </w:pPr>
            <w:r w:rsidRPr="00B008FB">
              <w:rPr>
                <w:rFonts w:ascii="Arial" w:hAnsi="Arial"/>
                <w:sz w:val="18"/>
              </w:rPr>
              <w:t>enabled</w:t>
            </w:r>
          </w:p>
        </w:tc>
      </w:tr>
      <w:tr w:rsidR="0064430F" w:rsidRPr="00B008FB" w14:paraId="58EDB638" w14:textId="77777777" w:rsidTr="0064430F">
        <w:trPr>
          <w:cantSplit/>
          <w:jc w:val="center"/>
        </w:trPr>
        <w:tc>
          <w:tcPr>
            <w:tcW w:w="0" w:type="auto"/>
            <w:vAlign w:val="center"/>
          </w:tcPr>
          <w:p w14:paraId="1D61E7D7" w14:textId="77777777" w:rsidR="0064430F" w:rsidRPr="00B008FB" w:rsidRDefault="0064430F" w:rsidP="00070A04">
            <w:pPr>
              <w:pStyle w:val="TAC"/>
              <w:rPr>
                <w:rFonts w:eastAsia="等线"/>
              </w:rPr>
            </w:pPr>
            <w:r w:rsidRPr="00B008FB">
              <w:rPr>
                <w:rFonts w:eastAsia="等线"/>
              </w:rPr>
              <w:t>First PRB after frequency hopping</w:t>
            </w:r>
          </w:p>
        </w:tc>
        <w:tc>
          <w:tcPr>
            <w:tcW w:w="0" w:type="auto"/>
            <w:vAlign w:val="center"/>
          </w:tcPr>
          <w:p w14:paraId="5007DE7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(nrofPRBs – 1)</w:t>
            </w:r>
          </w:p>
        </w:tc>
      </w:tr>
      <w:tr w:rsidR="0064430F" w:rsidRPr="00B008FB" w14:paraId="6B28C716" w14:textId="77777777" w:rsidTr="0064430F">
        <w:trPr>
          <w:cantSplit/>
          <w:jc w:val="center"/>
        </w:trPr>
        <w:tc>
          <w:tcPr>
            <w:tcW w:w="0" w:type="auto"/>
            <w:vAlign w:val="center"/>
          </w:tcPr>
          <w:p w14:paraId="32747762"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3914B9CD"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46BD8F6D" w14:textId="77777777" w:rsidTr="0064430F">
        <w:trPr>
          <w:cantSplit/>
          <w:jc w:val="center"/>
        </w:trPr>
        <w:tc>
          <w:tcPr>
            <w:tcW w:w="0" w:type="auto"/>
            <w:vAlign w:val="center"/>
          </w:tcPr>
          <w:p w14:paraId="166A7A20"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0DDBDD1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6B215F7" w14:textId="77777777" w:rsidTr="0064430F">
        <w:trPr>
          <w:cantSplit/>
          <w:jc w:val="center"/>
        </w:trPr>
        <w:tc>
          <w:tcPr>
            <w:tcW w:w="0" w:type="auto"/>
            <w:vAlign w:val="center"/>
          </w:tcPr>
          <w:p w14:paraId="71341ACB" w14:textId="77777777" w:rsidR="0064430F" w:rsidRPr="00B008FB" w:rsidRDefault="0064430F" w:rsidP="00070A04">
            <w:pPr>
              <w:pStyle w:val="TAC"/>
              <w:rPr>
                <w:rFonts w:eastAsia="等线"/>
              </w:rPr>
            </w:pPr>
            <w:r w:rsidRPr="00B008FB">
              <w:rPr>
                <w:rFonts w:eastAsia="等线"/>
              </w:rPr>
              <w:t>Initial cyclic shift</w:t>
            </w:r>
          </w:p>
        </w:tc>
        <w:tc>
          <w:tcPr>
            <w:tcW w:w="0" w:type="auto"/>
            <w:vAlign w:val="center"/>
          </w:tcPr>
          <w:p w14:paraId="76F4C18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6191D820" w14:textId="77777777" w:rsidTr="0064430F">
        <w:trPr>
          <w:cantSplit/>
          <w:jc w:val="center"/>
        </w:trPr>
        <w:tc>
          <w:tcPr>
            <w:tcW w:w="0" w:type="auto"/>
            <w:vAlign w:val="center"/>
          </w:tcPr>
          <w:p w14:paraId="1901732F"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67AC8C5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3935A064" w14:textId="77777777" w:rsidTr="0064430F">
        <w:trPr>
          <w:cantSplit/>
          <w:jc w:val="center"/>
        </w:trPr>
        <w:tc>
          <w:tcPr>
            <w:tcW w:w="0" w:type="auto"/>
            <w:vAlign w:val="center"/>
          </w:tcPr>
          <w:p w14:paraId="331D25A2" w14:textId="77777777" w:rsidR="0064430F" w:rsidRPr="00B008FB" w:rsidRDefault="0064430F" w:rsidP="00070A04">
            <w:pPr>
              <w:pStyle w:val="TAC"/>
              <w:rPr>
                <w:rFonts w:eastAsia="等线"/>
              </w:rPr>
            </w:pPr>
            <w:r w:rsidRPr="00B008FB">
              <w:rPr>
                <w:rFonts w:eastAsia="等线"/>
              </w:rPr>
              <w:t>Index of orthogonal cover code (</w:t>
            </w:r>
            <w:r w:rsidRPr="00B008FB">
              <w:rPr>
                <w:rFonts w:eastAsia="等线"/>
                <w:i/>
              </w:rPr>
              <w:t>timeDomainOCC</w:t>
            </w:r>
            <w:r w:rsidRPr="00B008FB">
              <w:rPr>
                <w:rFonts w:eastAsia="等线"/>
              </w:rPr>
              <w:t>)</w:t>
            </w:r>
          </w:p>
        </w:tc>
        <w:tc>
          <w:tcPr>
            <w:tcW w:w="0" w:type="auto"/>
            <w:vAlign w:val="center"/>
          </w:tcPr>
          <w:p w14:paraId="003981CF" w14:textId="77777777" w:rsidR="0064430F" w:rsidRPr="00B008FB" w:rsidRDefault="0064430F" w:rsidP="0064430F">
            <w:pPr>
              <w:keepNext/>
              <w:keepLines/>
              <w:spacing w:after="0"/>
              <w:jc w:val="center"/>
              <w:rPr>
                <w:rFonts w:ascii="Arial" w:hAnsi="Arial"/>
                <w:sz w:val="18"/>
              </w:rPr>
            </w:pPr>
            <w:r w:rsidRPr="00B008FB">
              <w:rPr>
                <w:rFonts w:ascii="Arial" w:hAnsi="Arial"/>
                <w:sz w:val="18"/>
              </w:rPr>
              <w:t>0</w:t>
            </w:r>
          </w:p>
        </w:tc>
      </w:tr>
      <w:tr w:rsidR="0064430F" w:rsidRPr="00B008FB" w14:paraId="24880425" w14:textId="77777777" w:rsidTr="0064430F">
        <w:trPr>
          <w:cantSplit/>
          <w:jc w:val="center"/>
        </w:trPr>
        <w:tc>
          <w:tcPr>
            <w:tcW w:w="0" w:type="auto"/>
            <w:vAlign w:val="center"/>
          </w:tcPr>
          <w:p w14:paraId="5956ED07" w14:textId="77777777" w:rsidR="0064430F" w:rsidRPr="00B008FB" w:rsidRDefault="0064430F" w:rsidP="00070A04">
            <w:pPr>
              <w:pStyle w:val="TAC"/>
              <w:rPr>
                <w:rFonts w:eastAsia="等线"/>
              </w:rPr>
            </w:pPr>
            <w:r w:rsidRPr="00B008FB">
              <w:rPr>
                <w:rFonts w:eastAsia="等线"/>
              </w:rPr>
              <w:t>Number of slots for PUCCH repetition</w:t>
            </w:r>
          </w:p>
        </w:tc>
        <w:tc>
          <w:tcPr>
            <w:tcW w:w="0" w:type="auto"/>
            <w:vAlign w:val="center"/>
          </w:tcPr>
          <w:p w14:paraId="76CFFF74" w14:textId="77777777" w:rsidR="0064430F" w:rsidRPr="00B008FB" w:rsidRDefault="0064430F" w:rsidP="0064430F">
            <w:pPr>
              <w:keepNext/>
              <w:keepLines/>
              <w:spacing w:after="0"/>
              <w:jc w:val="center"/>
              <w:rPr>
                <w:rFonts w:ascii="Arial" w:hAnsi="Arial"/>
                <w:sz w:val="18"/>
              </w:rPr>
            </w:pPr>
            <w:r w:rsidRPr="00B008FB">
              <w:rPr>
                <w:rFonts w:ascii="Arial" w:hAnsi="Arial"/>
                <w:sz w:val="18"/>
              </w:rPr>
              <w:t>2</w:t>
            </w:r>
          </w:p>
        </w:tc>
      </w:tr>
      <w:tr w:rsidR="0064430F" w:rsidRPr="00B008FB" w14:paraId="120B7CF8" w14:textId="77777777" w:rsidTr="0064430F">
        <w:trPr>
          <w:cantSplit/>
          <w:jc w:val="center"/>
        </w:trPr>
        <w:tc>
          <w:tcPr>
            <w:tcW w:w="0" w:type="auto"/>
            <w:vAlign w:val="center"/>
          </w:tcPr>
          <w:p w14:paraId="1113D4CA"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40D6F897" w14:textId="77777777" w:rsidR="0064430F" w:rsidRPr="00B008FB" w:rsidRDefault="0064430F" w:rsidP="0064430F">
            <w:pPr>
              <w:keepNext/>
              <w:keepLines/>
              <w:spacing w:after="0"/>
              <w:jc w:val="center"/>
              <w:rPr>
                <w:rFonts w:ascii="Arial" w:hAnsi="Arial"/>
                <w:sz w:val="18"/>
              </w:rPr>
            </w:pPr>
            <w:r w:rsidRPr="00B008FB">
              <w:rPr>
                <w:rFonts w:ascii="Arial" w:hAnsi="Arial"/>
                <w:sz w:val="18"/>
              </w:rPr>
              <w:t>Normal</w:t>
            </w:r>
          </w:p>
        </w:tc>
      </w:tr>
      <w:tr w:rsidR="009F2262" w:rsidRPr="00B008FB" w14:paraId="6EDC7A9F" w14:textId="77777777" w:rsidTr="0064430F">
        <w:trPr>
          <w:cantSplit/>
          <w:jc w:val="center"/>
        </w:trPr>
        <w:tc>
          <w:tcPr>
            <w:tcW w:w="0" w:type="auto"/>
            <w:vAlign w:val="center"/>
          </w:tcPr>
          <w:p w14:paraId="7033CCCA" w14:textId="795FBB72" w:rsidR="009F2262" w:rsidRPr="00B008FB" w:rsidRDefault="009F2262" w:rsidP="00070A04">
            <w:pPr>
              <w:pStyle w:val="TAC"/>
              <w:rPr>
                <w:rFonts w:eastAsia="等线"/>
              </w:rPr>
            </w:pPr>
            <w:r w:rsidRPr="00B008FB">
              <w:rPr>
                <w:rFonts w:eastAsia="等线"/>
                <w:lang w:eastAsia="zh-CN"/>
              </w:rPr>
              <w:t>Number of TX antennas</w:t>
            </w:r>
          </w:p>
        </w:tc>
        <w:tc>
          <w:tcPr>
            <w:tcW w:w="0" w:type="auto"/>
            <w:vAlign w:val="center"/>
          </w:tcPr>
          <w:p w14:paraId="0E445779" w14:textId="68A6F6D4"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p>
        </w:tc>
      </w:tr>
      <w:tr w:rsidR="009F2262" w:rsidRPr="00B008FB" w14:paraId="6A29971B" w14:textId="77777777" w:rsidTr="0064430F">
        <w:trPr>
          <w:cantSplit/>
          <w:jc w:val="center"/>
        </w:trPr>
        <w:tc>
          <w:tcPr>
            <w:tcW w:w="0" w:type="auto"/>
            <w:vAlign w:val="center"/>
          </w:tcPr>
          <w:p w14:paraId="558E02CB" w14:textId="68580AF0" w:rsidR="009F2262" w:rsidRPr="00B008FB" w:rsidRDefault="009F2262" w:rsidP="00070A04">
            <w:pPr>
              <w:pStyle w:val="TAC"/>
              <w:rPr>
                <w:rFonts w:eastAsia="等线"/>
              </w:rPr>
            </w:pPr>
            <w:r w:rsidRPr="00B008FB">
              <w:rPr>
                <w:rFonts w:eastAsia="等线"/>
                <w:lang w:eastAsia="zh-CN"/>
              </w:rPr>
              <w:t>Number of RX antennas</w:t>
            </w:r>
          </w:p>
        </w:tc>
        <w:tc>
          <w:tcPr>
            <w:tcW w:w="0" w:type="auto"/>
            <w:vAlign w:val="center"/>
          </w:tcPr>
          <w:p w14:paraId="440E0D86" w14:textId="14A896EC"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4467F01C" w14:textId="77777777" w:rsidTr="0064430F">
        <w:trPr>
          <w:cantSplit/>
          <w:jc w:val="center"/>
        </w:trPr>
        <w:tc>
          <w:tcPr>
            <w:tcW w:w="0" w:type="auto"/>
            <w:vAlign w:val="center"/>
          </w:tcPr>
          <w:p w14:paraId="19F5715B" w14:textId="22B28745" w:rsidR="009F2262" w:rsidRPr="00B008FB" w:rsidRDefault="009F2262" w:rsidP="00070A04">
            <w:pPr>
              <w:pStyle w:val="TAC"/>
              <w:rPr>
                <w:rFonts w:eastAsia="等线"/>
              </w:rPr>
            </w:pPr>
            <w:r w:rsidRPr="00B008FB">
              <w:rPr>
                <w:rFonts w:eastAsia="等线"/>
                <w:lang w:eastAsia="zh-CN"/>
              </w:rPr>
              <w:t>Propagation conditions and correlation matrix</w:t>
            </w:r>
          </w:p>
        </w:tc>
        <w:tc>
          <w:tcPr>
            <w:tcW w:w="0" w:type="auto"/>
            <w:vAlign w:val="center"/>
          </w:tcPr>
          <w:p w14:paraId="780A7643" w14:textId="35FC2A00" w:rsidR="009F2262" w:rsidRPr="00B008FB" w:rsidRDefault="009F2262" w:rsidP="009F2262">
            <w:pPr>
              <w:keepNext/>
              <w:keepLines/>
              <w:spacing w:after="0"/>
              <w:jc w:val="center"/>
              <w:rPr>
                <w:rFonts w:ascii="Arial" w:hAnsi="Arial"/>
                <w:sz w:val="18"/>
              </w:rPr>
            </w:pPr>
            <w:r w:rsidRPr="00B008FB">
              <w:rPr>
                <w:rFonts w:ascii="Arial" w:eastAsia="等线" w:hAnsi="Arial" w:cs="Arial"/>
                <w:sz w:val="18"/>
                <w:lang w:eastAsia="zh-CN"/>
              </w:rPr>
              <w:t>NTN-TDLA100-200 Low</w:t>
            </w:r>
          </w:p>
        </w:tc>
      </w:tr>
      <w:tr w:rsidR="0064430F" w:rsidRPr="00B008FB" w14:paraId="60D8B702" w14:textId="77777777" w:rsidTr="0064430F">
        <w:trPr>
          <w:cantSplit/>
          <w:jc w:val="center"/>
        </w:trPr>
        <w:tc>
          <w:tcPr>
            <w:tcW w:w="0" w:type="auto"/>
            <w:vAlign w:val="center"/>
          </w:tcPr>
          <w:p w14:paraId="5DC5EDD7"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423058"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NACK to ACK probability&lt;0.1%,</w:t>
            </w:r>
          </w:p>
          <w:p w14:paraId="3F454E46" w14:textId="77777777" w:rsidR="0064430F" w:rsidRPr="00B008FB" w:rsidRDefault="0064430F" w:rsidP="0064430F">
            <w:pPr>
              <w:keepNext/>
              <w:keepLines/>
              <w:spacing w:after="0"/>
              <w:jc w:val="center"/>
              <w:rPr>
                <w:rFonts w:ascii="Arial" w:hAnsi="Arial"/>
                <w:sz w:val="18"/>
              </w:rPr>
            </w:pPr>
            <w:r w:rsidRPr="00B008FB">
              <w:rPr>
                <w:rFonts w:ascii="Arial" w:eastAsia="等线" w:hAnsi="Arial" w:cs="Arial"/>
                <w:sz w:val="18"/>
                <w:lang w:eastAsia="zh-CN"/>
              </w:rPr>
              <w:t>ACK missed detection probability &lt;1%</w:t>
            </w:r>
          </w:p>
        </w:tc>
      </w:tr>
    </w:tbl>
    <w:p w14:paraId="52678971" w14:textId="70B74970" w:rsidR="0064430F" w:rsidRPr="00B008FB" w:rsidRDefault="0064430F" w:rsidP="00646264">
      <w:pPr>
        <w:rPr>
          <w:lang w:eastAsia="zh-CN"/>
        </w:rPr>
      </w:pPr>
    </w:p>
    <w:p w14:paraId="0F832D06" w14:textId="62C08BA2" w:rsidR="009F2262" w:rsidRPr="00B008FB" w:rsidRDefault="009F2262" w:rsidP="009F2262">
      <w:pPr>
        <w:pStyle w:val="2"/>
      </w:pPr>
      <w:r w:rsidRPr="00B008FB">
        <w:rPr>
          <w:rFonts w:hint="eastAsia"/>
        </w:rPr>
        <w:t>P</w:t>
      </w:r>
      <w:r w:rsidRPr="00B008FB">
        <w:t>RACH</w:t>
      </w:r>
    </w:p>
    <w:tbl>
      <w:tblPr>
        <w:tblStyle w:val="111"/>
        <w:tblW w:w="0" w:type="auto"/>
        <w:jc w:val="center"/>
        <w:tblLook w:val="04A0" w:firstRow="1" w:lastRow="0" w:firstColumn="1" w:lastColumn="0" w:noHBand="0" w:noVBand="1"/>
      </w:tblPr>
      <w:tblGrid>
        <w:gridCol w:w="3829"/>
        <w:gridCol w:w="5883"/>
      </w:tblGrid>
      <w:tr w:rsidR="009F2262" w:rsidRPr="00B008FB" w14:paraId="7C2D9D21" w14:textId="77777777" w:rsidTr="005B0EDB">
        <w:trPr>
          <w:jc w:val="center"/>
        </w:trPr>
        <w:tc>
          <w:tcPr>
            <w:tcW w:w="0" w:type="auto"/>
            <w:vAlign w:val="center"/>
          </w:tcPr>
          <w:p w14:paraId="0B741B0E"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Parameter</w:t>
            </w:r>
          </w:p>
        </w:tc>
        <w:tc>
          <w:tcPr>
            <w:tcW w:w="0" w:type="auto"/>
            <w:vAlign w:val="center"/>
          </w:tcPr>
          <w:p w14:paraId="003E96D8"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Value</w:t>
            </w:r>
          </w:p>
        </w:tc>
      </w:tr>
      <w:tr w:rsidR="009F2262" w:rsidRPr="00B008FB" w14:paraId="1E9B2643" w14:textId="77777777" w:rsidTr="005B0EDB">
        <w:trPr>
          <w:jc w:val="center"/>
        </w:trPr>
        <w:tc>
          <w:tcPr>
            <w:tcW w:w="0" w:type="auto"/>
            <w:vAlign w:val="center"/>
          </w:tcPr>
          <w:p w14:paraId="7CF1F1D3"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P</w:t>
            </w:r>
            <w:r w:rsidRPr="00B008FB">
              <w:rPr>
                <w:rFonts w:ascii="Arial" w:eastAsia="Times New Roman" w:hAnsi="Arial" w:cs="Arial"/>
                <w:sz w:val="18"/>
                <w:lang w:val="en-US" w:eastAsia="ko-KR"/>
              </w:rPr>
              <w:t>reamble format</w:t>
            </w:r>
          </w:p>
        </w:tc>
        <w:tc>
          <w:tcPr>
            <w:tcW w:w="0" w:type="auto"/>
            <w:vAlign w:val="center"/>
          </w:tcPr>
          <w:p w14:paraId="68D71706" w14:textId="1E1C9190"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0/B4/C2/2</w:t>
            </w:r>
          </w:p>
        </w:tc>
      </w:tr>
      <w:tr w:rsidR="009F2262" w:rsidRPr="00B008FB" w14:paraId="04AF4249" w14:textId="77777777" w:rsidTr="005B0EDB">
        <w:trPr>
          <w:jc w:val="center"/>
        </w:trPr>
        <w:tc>
          <w:tcPr>
            <w:tcW w:w="0" w:type="auto"/>
            <w:vAlign w:val="center"/>
          </w:tcPr>
          <w:p w14:paraId="42329221"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S</w:t>
            </w:r>
            <w:r w:rsidRPr="00B008FB">
              <w:rPr>
                <w:rFonts w:ascii="Arial" w:eastAsia="Times New Roman" w:hAnsi="Arial" w:cs="Arial"/>
                <w:sz w:val="18"/>
                <w:lang w:val="en-US" w:eastAsia="ko-KR"/>
              </w:rPr>
              <w:t>CS</w:t>
            </w:r>
          </w:p>
        </w:tc>
        <w:tc>
          <w:tcPr>
            <w:tcW w:w="0" w:type="auto"/>
            <w:vAlign w:val="center"/>
          </w:tcPr>
          <w:p w14:paraId="291CD89A"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1.25kHz for long preamble format</w:t>
            </w:r>
          </w:p>
          <w:p w14:paraId="52AE52E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15kHz and 30kHz SCS for short preamble format (L</w:t>
            </w:r>
            <w:r w:rsidRPr="00B008FB">
              <w:rPr>
                <w:rFonts w:ascii="Arial" w:eastAsia="Times New Roman" w:hAnsi="Arial" w:cs="Arial"/>
                <w:sz w:val="18"/>
                <w:vertAlign w:val="subscript"/>
                <w:lang w:val="en-US" w:eastAsia="ko-KR"/>
              </w:rPr>
              <w:t>RA</w:t>
            </w:r>
            <w:r w:rsidRPr="00B008FB">
              <w:rPr>
                <w:rFonts w:ascii="Arial" w:eastAsia="Times New Roman" w:hAnsi="Arial" w:cs="Arial"/>
                <w:sz w:val="18"/>
                <w:lang w:val="en-US" w:eastAsia="ko-KR"/>
              </w:rPr>
              <w:t>=139)</w:t>
            </w:r>
          </w:p>
        </w:tc>
      </w:tr>
      <w:tr w:rsidR="009F2262" w:rsidRPr="00B008FB" w14:paraId="1281D2AF" w14:textId="77777777" w:rsidTr="005B0EDB">
        <w:trPr>
          <w:jc w:val="center"/>
        </w:trPr>
        <w:tc>
          <w:tcPr>
            <w:tcW w:w="0" w:type="auto"/>
            <w:vAlign w:val="center"/>
          </w:tcPr>
          <w:p w14:paraId="23D6512A" w14:textId="1E9DAF09"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TX antennas</w:t>
            </w:r>
          </w:p>
        </w:tc>
        <w:tc>
          <w:tcPr>
            <w:tcW w:w="0" w:type="auto"/>
            <w:vAlign w:val="center"/>
          </w:tcPr>
          <w:p w14:paraId="6FF4843C" w14:textId="2250AF1C"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p>
        </w:tc>
      </w:tr>
      <w:tr w:rsidR="009F2262" w:rsidRPr="00B008FB" w14:paraId="5842E6F7" w14:textId="77777777" w:rsidTr="005B0EDB">
        <w:trPr>
          <w:jc w:val="center"/>
        </w:trPr>
        <w:tc>
          <w:tcPr>
            <w:tcW w:w="0" w:type="auto"/>
            <w:vAlign w:val="center"/>
          </w:tcPr>
          <w:p w14:paraId="1A7D1EB1" w14:textId="0C5A798D"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RX antennas</w:t>
            </w:r>
          </w:p>
        </w:tc>
        <w:tc>
          <w:tcPr>
            <w:tcW w:w="0" w:type="auto"/>
            <w:vAlign w:val="center"/>
          </w:tcPr>
          <w:p w14:paraId="4D0F1FC7" w14:textId="05F5C86E"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AF545CF" w14:textId="77777777" w:rsidTr="005B0EDB">
        <w:trPr>
          <w:jc w:val="center"/>
        </w:trPr>
        <w:tc>
          <w:tcPr>
            <w:tcW w:w="0" w:type="auto"/>
            <w:vAlign w:val="center"/>
          </w:tcPr>
          <w:p w14:paraId="528EA03E" w14:textId="34B91C2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hint="eastAsia"/>
                <w:sz w:val="18"/>
                <w:lang w:val="en-US" w:eastAsia="ko-KR"/>
              </w:rPr>
              <w:t>P</w:t>
            </w:r>
            <w:r w:rsidRPr="00B008FB">
              <w:rPr>
                <w:rFonts w:ascii="Arial" w:hAnsi="Arial" w:cs="Arial"/>
                <w:sz w:val="18"/>
                <w:lang w:val="en-US" w:eastAsia="ko-KR"/>
              </w:rPr>
              <w:t>ropagation</w:t>
            </w:r>
            <w:r w:rsidRPr="00B008FB">
              <w:t xml:space="preserve"> </w:t>
            </w:r>
            <w:r w:rsidRPr="00B008FB">
              <w:rPr>
                <w:rFonts w:ascii="Arial" w:hAnsi="Arial" w:cs="Arial"/>
                <w:sz w:val="18"/>
                <w:lang w:val="en-US" w:eastAsia="ko-KR"/>
              </w:rPr>
              <w:t>conditions and correlation matrix</w:t>
            </w:r>
          </w:p>
        </w:tc>
        <w:tc>
          <w:tcPr>
            <w:tcW w:w="0" w:type="auto"/>
            <w:vAlign w:val="center"/>
          </w:tcPr>
          <w:p w14:paraId="44A64D6E" w14:textId="0661049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AWGN, </w:t>
            </w:r>
            <w:r w:rsidRPr="00B008FB">
              <w:rPr>
                <w:rFonts w:ascii="Arial" w:hAnsi="Arial" w:cs="Arial" w:hint="eastAsia"/>
                <w:sz w:val="18"/>
                <w:lang w:val="en-US" w:eastAsia="ko-KR"/>
              </w:rPr>
              <w:t>N</w:t>
            </w:r>
            <w:r w:rsidRPr="00B008FB">
              <w:rPr>
                <w:rFonts w:ascii="Arial" w:hAnsi="Arial" w:cs="Arial"/>
                <w:sz w:val="18"/>
                <w:lang w:val="en-US" w:eastAsia="ko-KR"/>
              </w:rPr>
              <w:t>TN-TDLA100-200 Low</w:t>
            </w:r>
          </w:p>
        </w:tc>
      </w:tr>
      <w:tr w:rsidR="009F2262" w:rsidRPr="00B008FB" w14:paraId="25B95559" w14:textId="77777777" w:rsidTr="005B0EDB">
        <w:trPr>
          <w:jc w:val="center"/>
        </w:trPr>
        <w:tc>
          <w:tcPr>
            <w:tcW w:w="0" w:type="auto"/>
            <w:vAlign w:val="center"/>
          </w:tcPr>
          <w:p w14:paraId="6E83EFA9"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Time error tolerance</w:t>
            </w:r>
          </w:p>
        </w:tc>
        <w:tc>
          <w:tcPr>
            <w:tcW w:w="0" w:type="auto"/>
            <w:vAlign w:val="center"/>
          </w:tcPr>
          <w:p w14:paraId="568E21F3" w14:textId="6363018C" w:rsidR="009F2262" w:rsidRPr="00B008FB" w:rsidRDefault="000C74DA" w:rsidP="009F2262">
            <w:pPr>
              <w:keepNext/>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ko-KR"/>
                    </w:rPr>
                  </m:ctrlPr>
                </m:fPr>
                <m:num>
                  <m:r>
                    <m:rPr>
                      <m:sty m:val="p"/>
                    </m:rPr>
                    <w:rPr>
                      <w:rFonts w:ascii="Cambria Math" w:eastAsia="Times New Roman" w:hAnsi="Cambria Math" w:cs="Arial"/>
                      <w:sz w:val="18"/>
                      <w:lang w:val="en-US" w:eastAsia="ko-KR"/>
                    </w:rPr>
                    <m:t>0.52</m:t>
                  </m:r>
                </m:num>
                <m:den>
                  <m:sSup>
                    <m:sSupPr>
                      <m:ctrlPr>
                        <w:rPr>
                          <w:rFonts w:ascii="Cambria Math" w:eastAsia="Times New Roman" w:hAnsi="Cambria Math" w:cs="Arial"/>
                          <w:sz w:val="18"/>
                          <w:lang w:val="en-US" w:eastAsia="ko-KR"/>
                        </w:rPr>
                      </m:ctrlPr>
                    </m:sSupPr>
                    <m:e>
                      <m:r>
                        <m:rPr>
                          <m:sty m:val="p"/>
                        </m:rPr>
                        <w:rPr>
                          <w:rFonts w:ascii="Cambria Math" w:eastAsia="Times New Roman" w:hAnsi="Cambria Math" w:cs="Arial"/>
                          <w:sz w:val="18"/>
                          <w:lang w:val="en-US" w:eastAsia="ko-KR"/>
                        </w:rPr>
                        <m:t>2</m:t>
                      </m:r>
                    </m:e>
                    <m:sup>
                      <m:r>
                        <m:rPr>
                          <m:sty m:val="p"/>
                        </m:rPr>
                        <w:rPr>
                          <w:rFonts w:ascii="Cambria Math" w:eastAsia="Times New Roman" w:hAnsi="Cambria Math" w:cs="Arial"/>
                          <w:sz w:val="18"/>
                          <w:lang w:val="en-US" w:eastAsia="ko-KR"/>
                        </w:rPr>
                        <m:t>μ</m:t>
                      </m:r>
                    </m:sup>
                  </m:sSup>
                </m:den>
              </m:f>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imes New Roman" w:hAnsi="Arial" w:cs="Arial"/>
                <w:sz w:val="18"/>
                <w:lang w:val="en-US" w:eastAsia="ko-KR"/>
              </w:rPr>
              <w:t xml:space="preserve"> where </w:t>
            </w:r>
            <m:oMath>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heme="minorEastAsia" w:hAnsi="Arial" w:cs="Arial" w:hint="eastAsia"/>
                <w:sz w:val="18"/>
                <w:lang w:val="en-US" w:eastAsia="zh-CN"/>
              </w:rPr>
              <w:t xml:space="preserve"> </w:t>
            </w:r>
            <w:r w:rsidR="009F2262" w:rsidRPr="00B008FB">
              <w:rPr>
                <w:rFonts w:ascii="Arial" w:eastAsiaTheme="minorEastAsia" w:hAnsi="Arial" w:cs="Arial"/>
                <w:sz w:val="18"/>
                <w:lang w:val="en-US" w:eastAsia="zh-CN"/>
              </w:rPr>
              <w:t>is t</w:t>
            </w:r>
            <w:r w:rsidR="009F2262" w:rsidRPr="00B008FB">
              <w:rPr>
                <w:rFonts w:ascii="Arial" w:eastAsia="Times New Roman" w:hAnsi="Arial" w:cs="Arial"/>
                <w:sz w:val="18"/>
                <w:lang w:val="en-US" w:eastAsia="ko-KR"/>
              </w:rPr>
              <w:t>he largest delay of the propagation channel</w:t>
            </w:r>
          </w:p>
        </w:tc>
      </w:tr>
      <w:tr w:rsidR="009F2262" w:rsidRPr="00B008FB" w14:paraId="5BE187EE" w14:textId="77777777" w:rsidTr="005B0EDB">
        <w:trPr>
          <w:jc w:val="center"/>
        </w:trPr>
        <w:tc>
          <w:tcPr>
            <w:tcW w:w="0" w:type="auto"/>
            <w:vAlign w:val="center"/>
          </w:tcPr>
          <w:p w14:paraId="520C0AA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Frequency offset</w:t>
            </w:r>
          </w:p>
        </w:tc>
        <w:tc>
          <w:tcPr>
            <w:tcW w:w="0" w:type="auto"/>
            <w:vAlign w:val="center"/>
          </w:tcPr>
          <w:p w14:paraId="330181E9" w14:textId="1BD1F292"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0Hz for AWGN, </w:t>
            </w:r>
            <w:r w:rsidRPr="00B008FB">
              <w:rPr>
                <w:rFonts w:ascii="Arial" w:hAnsi="Arial" w:cs="Arial" w:hint="eastAsia"/>
                <w:sz w:val="18"/>
                <w:lang w:val="en-US" w:eastAsia="ko-KR"/>
              </w:rPr>
              <w:t>2</w:t>
            </w:r>
            <w:r w:rsidRPr="00B008FB">
              <w:rPr>
                <w:rFonts w:ascii="Arial" w:hAnsi="Arial" w:cs="Arial"/>
                <w:sz w:val="18"/>
                <w:lang w:val="en-US" w:eastAsia="ko-KR"/>
              </w:rPr>
              <w:t>00Hz for fading channel</w:t>
            </w:r>
          </w:p>
        </w:tc>
      </w:tr>
      <w:tr w:rsidR="00070A04" w:rsidRPr="00B008FB" w14:paraId="45BC1D41" w14:textId="77777777" w:rsidTr="005B0EDB">
        <w:trPr>
          <w:jc w:val="center"/>
        </w:trPr>
        <w:tc>
          <w:tcPr>
            <w:tcW w:w="0" w:type="auto"/>
            <w:vAlign w:val="center"/>
          </w:tcPr>
          <w:p w14:paraId="7E2EEF3D" w14:textId="64BB6F5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hint="eastAsia"/>
                <w:sz w:val="18"/>
                <w:lang w:val="en-US" w:eastAsia="zh-CN"/>
              </w:rPr>
              <w:t>T</w:t>
            </w:r>
            <w:r w:rsidRPr="00B008FB">
              <w:rPr>
                <w:rFonts w:ascii="Arial" w:eastAsiaTheme="minorEastAsia" w:hAnsi="Arial" w:cs="Arial"/>
                <w:sz w:val="18"/>
                <w:lang w:val="en-US" w:eastAsia="zh-CN"/>
              </w:rPr>
              <w:t>est metric</w:t>
            </w:r>
          </w:p>
        </w:tc>
        <w:tc>
          <w:tcPr>
            <w:tcW w:w="0" w:type="auto"/>
            <w:vAlign w:val="center"/>
          </w:tcPr>
          <w:p w14:paraId="461D1F5A" w14:textId="7777777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false alarm probability&lt;0.1%,</w:t>
            </w:r>
          </w:p>
          <w:p w14:paraId="699CF6FC" w14:textId="3CB93879"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detection probability&gt;99%</w:t>
            </w:r>
          </w:p>
        </w:tc>
      </w:tr>
    </w:tbl>
    <w:p w14:paraId="61544CB8" w14:textId="77777777" w:rsidR="009F2262" w:rsidRPr="00B008FB" w:rsidRDefault="009F2262" w:rsidP="009F2262">
      <w:pPr>
        <w:rPr>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9F2262" w:rsidRPr="00B008FB" w14:paraId="3E671CDB" w14:textId="77777777" w:rsidTr="005B0EDB">
        <w:trPr>
          <w:cantSplit/>
          <w:jc w:val="center"/>
        </w:trPr>
        <w:tc>
          <w:tcPr>
            <w:tcW w:w="0" w:type="auto"/>
          </w:tcPr>
          <w:p w14:paraId="22B3FF05"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Burst format</w:t>
            </w:r>
          </w:p>
        </w:tc>
        <w:tc>
          <w:tcPr>
            <w:tcW w:w="0" w:type="auto"/>
          </w:tcPr>
          <w:p w14:paraId="6E4B1A56"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szCs w:val="16"/>
                <w:lang w:val="x-none"/>
              </w:rPr>
              <w:t>SCS (kHz)</w:t>
            </w:r>
          </w:p>
        </w:tc>
        <w:tc>
          <w:tcPr>
            <w:tcW w:w="0" w:type="auto"/>
          </w:tcPr>
          <w:p w14:paraId="523E45EF"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Ncs</w:t>
            </w:r>
          </w:p>
        </w:tc>
        <w:tc>
          <w:tcPr>
            <w:tcW w:w="0" w:type="auto"/>
          </w:tcPr>
          <w:p w14:paraId="3A0DC2DB"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Logical sequence index</w:t>
            </w:r>
          </w:p>
        </w:tc>
        <w:tc>
          <w:tcPr>
            <w:tcW w:w="0" w:type="auto"/>
          </w:tcPr>
          <w:p w14:paraId="3CF92E04"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v</w:t>
            </w:r>
          </w:p>
        </w:tc>
      </w:tr>
      <w:tr w:rsidR="009F2262" w:rsidRPr="00B008FB" w14:paraId="7DF566ED" w14:textId="77777777" w:rsidTr="005B0EDB">
        <w:trPr>
          <w:cantSplit/>
          <w:jc w:val="center"/>
        </w:trPr>
        <w:tc>
          <w:tcPr>
            <w:tcW w:w="0" w:type="auto"/>
            <w:tcBorders>
              <w:bottom w:val="single" w:sz="4" w:space="0" w:color="auto"/>
            </w:tcBorders>
          </w:tcPr>
          <w:p w14:paraId="14CAC964"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c>
          <w:tcPr>
            <w:tcW w:w="0" w:type="auto"/>
          </w:tcPr>
          <w:p w14:paraId="429CADE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1.25</w:t>
            </w:r>
          </w:p>
        </w:tc>
        <w:tc>
          <w:tcPr>
            <w:tcW w:w="0" w:type="auto"/>
          </w:tcPr>
          <w:p w14:paraId="0FC8A06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13</w:t>
            </w:r>
          </w:p>
        </w:tc>
        <w:tc>
          <w:tcPr>
            <w:tcW w:w="0" w:type="auto"/>
          </w:tcPr>
          <w:p w14:paraId="1EBE8AA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22</w:t>
            </w:r>
          </w:p>
        </w:tc>
        <w:tc>
          <w:tcPr>
            <w:tcW w:w="0" w:type="auto"/>
          </w:tcPr>
          <w:p w14:paraId="0EDAE0F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32</w:t>
            </w:r>
          </w:p>
        </w:tc>
      </w:tr>
      <w:tr w:rsidR="009F2262" w:rsidRPr="00B008FB" w14:paraId="0ADD13B7" w14:textId="77777777" w:rsidTr="005B0EDB">
        <w:trPr>
          <w:cantSplit/>
          <w:jc w:val="center"/>
        </w:trPr>
        <w:tc>
          <w:tcPr>
            <w:tcW w:w="0" w:type="auto"/>
            <w:tcBorders>
              <w:bottom w:val="single" w:sz="4" w:space="0" w:color="auto"/>
            </w:tcBorders>
          </w:tcPr>
          <w:p w14:paraId="4869DDB0" w14:textId="5E4A19E9"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2</w:t>
            </w:r>
          </w:p>
        </w:tc>
        <w:tc>
          <w:tcPr>
            <w:tcW w:w="0" w:type="auto"/>
          </w:tcPr>
          <w:p w14:paraId="206A7F08" w14:textId="41A56826"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.25</w:t>
            </w:r>
          </w:p>
        </w:tc>
        <w:tc>
          <w:tcPr>
            <w:tcW w:w="0" w:type="auto"/>
          </w:tcPr>
          <w:p w14:paraId="3098246F" w14:textId="5E863577"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13</w:t>
            </w:r>
          </w:p>
        </w:tc>
        <w:tc>
          <w:tcPr>
            <w:tcW w:w="0" w:type="auto"/>
          </w:tcPr>
          <w:p w14:paraId="57BA7796" w14:textId="5C63A66B"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22</w:t>
            </w:r>
          </w:p>
        </w:tc>
        <w:tc>
          <w:tcPr>
            <w:tcW w:w="0" w:type="auto"/>
          </w:tcPr>
          <w:p w14:paraId="278A975A" w14:textId="5DED4C92"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32</w:t>
            </w:r>
          </w:p>
        </w:tc>
      </w:tr>
      <w:tr w:rsidR="009F2262" w:rsidRPr="00B008FB" w14:paraId="01A6AF81" w14:textId="77777777" w:rsidTr="005B0EDB">
        <w:trPr>
          <w:cantSplit/>
          <w:jc w:val="center"/>
        </w:trPr>
        <w:tc>
          <w:tcPr>
            <w:tcW w:w="0" w:type="auto"/>
            <w:vMerge w:val="restart"/>
            <w:vAlign w:val="center"/>
          </w:tcPr>
          <w:p w14:paraId="4A7A9453" w14:textId="5E534C4E"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cs="Arial"/>
                <w:sz w:val="18"/>
                <w:lang w:val="x-none" w:eastAsia="zh-CN"/>
              </w:rPr>
              <w:t>B4,C2</w:t>
            </w:r>
          </w:p>
        </w:tc>
        <w:tc>
          <w:tcPr>
            <w:tcW w:w="0" w:type="auto"/>
          </w:tcPr>
          <w:p w14:paraId="5B99024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15</w:t>
            </w:r>
          </w:p>
        </w:tc>
        <w:tc>
          <w:tcPr>
            <w:tcW w:w="0" w:type="auto"/>
          </w:tcPr>
          <w:p w14:paraId="17FA2F1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23</w:t>
            </w:r>
          </w:p>
        </w:tc>
        <w:tc>
          <w:tcPr>
            <w:tcW w:w="0" w:type="auto"/>
          </w:tcPr>
          <w:p w14:paraId="73EE885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20F211E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r>
      <w:tr w:rsidR="009F2262" w:rsidRPr="00B008FB" w14:paraId="336C7490" w14:textId="77777777" w:rsidTr="005B0EDB">
        <w:trPr>
          <w:cantSplit/>
          <w:jc w:val="center"/>
        </w:trPr>
        <w:tc>
          <w:tcPr>
            <w:tcW w:w="0" w:type="auto"/>
            <w:vMerge/>
          </w:tcPr>
          <w:p w14:paraId="72A7ABBF" w14:textId="77777777" w:rsidR="009F2262" w:rsidRPr="00B008FB" w:rsidRDefault="009F2262" w:rsidP="009F2262">
            <w:pPr>
              <w:keepNext/>
              <w:keepLines/>
              <w:overflowPunct w:val="0"/>
              <w:autoSpaceDE w:val="0"/>
              <w:autoSpaceDN w:val="0"/>
              <w:adjustRightInd w:val="0"/>
              <w:spacing w:after="0"/>
              <w:textAlignment w:val="baseline"/>
              <w:rPr>
                <w:rFonts w:ascii="Arial" w:hAnsi="Arial"/>
                <w:sz w:val="18"/>
                <w:lang w:val="x-none"/>
              </w:rPr>
            </w:pPr>
          </w:p>
        </w:tc>
        <w:tc>
          <w:tcPr>
            <w:tcW w:w="0" w:type="auto"/>
          </w:tcPr>
          <w:p w14:paraId="2574ADF5"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30</w:t>
            </w:r>
          </w:p>
        </w:tc>
        <w:tc>
          <w:tcPr>
            <w:tcW w:w="0" w:type="auto"/>
          </w:tcPr>
          <w:p w14:paraId="084260D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46</w:t>
            </w:r>
          </w:p>
        </w:tc>
        <w:tc>
          <w:tcPr>
            <w:tcW w:w="0" w:type="auto"/>
          </w:tcPr>
          <w:p w14:paraId="758A64A8"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59447C96"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r>
    </w:tbl>
    <w:p w14:paraId="42893BFB" w14:textId="71413ABF" w:rsidR="009F2262" w:rsidRPr="00B008FB" w:rsidRDefault="009F2262" w:rsidP="00646264">
      <w:pPr>
        <w:rPr>
          <w:lang w:eastAsia="zh-CN"/>
        </w:rPr>
      </w:pPr>
    </w:p>
    <w:p w14:paraId="5B227A71" w14:textId="57D8D55C" w:rsidR="00070A04" w:rsidRPr="00B008FB" w:rsidRDefault="00070A04" w:rsidP="00070A04">
      <w:pPr>
        <w:pStyle w:val="1"/>
        <w:rPr>
          <w:lang w:eastAsia="zh-CN"/>
        </w:rPr>
      </w:pPr>
      <w:r w:rsidRPr="00B008FB">
        <w:rPr>
          <w:lang w:eastAsia="zh-CN"/>
        </w:rPr>
        <w:t xml:space="preserve">CR </w:t>
      </w:r>
      <w:r w:rsidR="00E831BD" w:rsidRPr="00B008FB">
        <w:rPr>
          <w:lang w:eastAsia="zh-CN"/>
        </w:rPr>
        <w:t xml:space="preserve">work </w:t>
      </w:r>
      <w:r w:rsidRPr="00B008FB">
        <w:rPr>
          <w:lang w:eastAsia="zh-CN"/>
        </w:rPr>
        <w:t>spliting</w:t>
      </w:r>
    </w:p>
    <w:p w14:paraId="5ECF11CE" w14:textId="7444E36E" w:rsidR="00070A04" w:rsidRPr="00B008FB" w:rsidRDefault="00070A04" w:rsidP="00070A04">
      <w:pPr>
        <w:rPr>
          <w:lang w:val="sv-SE" w:eastAsia="zh-CN"/>
        </w:rPr>
      </w:pPr>
      <w:r w:rsidRPr="00B008FB">
        <w:rPr>
          <w:lang w:val="sv-SE" w:eastAsia="zh-CN"/>
        </w:rPr>
        <w:t>There is heavy workload for CR drafting, to faciliate the CR cross checking, interesting companies are welcome to take different clauses in different specifications.</w:t>
      </w:r>
    </w:p>
    <w:tbl>
      <w:tblPr>
        <w:tblStyle w:val="aff7"/>
        <w:tblW w:w="0" w:type="auto"/>
        <w:jc w:val="center"/>
        <w:tblLook w:val="04A0" w:firstRow="1" w:lastRow="0" w:firstColumn="1" w:lastColumn="0" w:noHBand="0" w:noVBand="1"/>
      </w:tblPr>
      <w:tblGrid>
        <w:gridCol w:w="740"/>
        <w:gridCol w:w="4828"/>
        <w:gridCol w:w="2080"/>
        <w:gridCol w:w="2080"/>
      </w:tblGrid>
      <w:tr w:rsidR="002E031E" w:rsidRPr="00B008FB" w14:paraId="23AB6BE0" w14:textId="77777777" w:rsidTr="009B467A">
        <w:trPr>
          <w:jc w:val="center"/>
        </w:trPr>
        <w:tc>
          <w:tcPr>
            <w:tcW w:w="740" w:type="dxa"/>
          </w:tcPr>
          <w:p w14:paraId="67018FFA" w14:textId="77777777" w:rsidR="002E031E" w:rsidRPr="00B008FB" w:rsidRDefault="002E031E" w:rsidP="009B467A">
            <w:pPr>
              <w:jc w:val="center"/>
              <w:rPr>
                <w:rFonts w:eastAsiaTheme="minorEastAsia"/>
                <w:b/>
                <w:lang w:val="sv-SE" w:eastAsia="zh-CN"/>
              </w:rPr>
            </w:pPr>
          </w:p>
        </w:tc>
        <w:tc>
          <w:tcPr>
            <w:tcW w:w="4828" w:type="dxa"/>
          </w:tcPr>
          <w:p w14:paraId="41FD636E" w14:textId="77777777" w:rsidR="002E031E" w:rsidRPr="00B008FB" w:rsidRDefault="002E031E" w:rsidP="009B467A">
            <w:pPr>
              <w:jc w:val="center"/>
              <w:rPr>
                <w:rFonts w:eastAsiaTheme="minorEastAsia"/>
                <w:b/>
                <w:lang w:val="sv-SE" w:eastAsia="zh-CN"/>
              </w:rPr>
            </w:pPr>
            <w:r w:rsidRPr="00B008FB">
              <w:rPr>
                <w:rFonts w:eastAsiaTheme="minorEastAsia" w:hint="eastAsia"/>
                <w:b/>
                <w:lang w:val="sv-SE" w:eastAsia="zh-CN"/>
              </w:rPr>
              <w:t>T</w:t>
            </w:r>
            <w:r w:rsidRPr="00B008FB">
              <w:rPr>
                <w:rFonts w:eastAsiaTheme="minorEastAsia"/>
                <w:b/>
                <w:lang w:val="sv-SE" w:eastAsia="zh-CN"/>
              </w:rPr>
              <w:t>itle</w:t>
            </w:r>
          </w:p>
        </w:tc>
        <w:tc>
          <w:tcPr>
            <w:tcW w:w="2080" w:type="dxa"/>
          </w:tcPr>
          <w:p w14:paraId="30DC453C" w14:textId="77777777" w:rsidR="002E031E" w:rsidRPr="00B008FB" w:rsidRDefault="002E031E" w:rsidP="009B467A">
            <w:pPr>
              <w:jc w:val="center"/>
              <w:rPr>
                <w:rFonts w:eastAsiaTheme="minorEastAsia"/>
                <w:b/>
                <w:lang w:val="sv-SE" w:eastAsia="zh-CN"/>
              </w:rPr>
            </w:pPr>
            <w:r w:rsidRPr="00B008FB">
              <w:rPr>
                <w:rFonts w:eastAsiaTheme="minorEastAsia" w:hint="eastAsia"/>
                <w:b/>
                <w:lang w:val="sv-SE" w:eastAsia="zh-CN"/>
              </w:rPr>
              <w:t>C</w:t>
            </w:r>
            <w:r w:rsidRPr="00B008FB">
              <w:rPr>
                <w:rFonts w:eastAsiaTheme="minorEastAsia"/>
                <w:b/>
                <w:lang w:val="sv-SE" w:eastAsia="zh-CN"/>
              </w:rPr>
              <w:t>ompany</w:t>
            </w:r>
          </w:p>
        </w:tc>
        <w:tc>
          <w:tcPr>
            <w:tcW w:w="2080" w:type="dxa"/>
          </w:tcPr>
          <w:p w14:paraId="0D58D336" w14:textId="77777777" w:rsidR="002E031E" w:rsidRPr="00B008FB" w:rsidRDefault="002E031E" w:rsidP="009B467A">
            <w:pPr>
              <w:jc w:val="center"/>
              <w:rPr>
                <w:rFonts w:eastAsiaTheme="minorEastAsia"/>
                <w:b/>
                <w:lang w:val="sv-SE" w:eastAsia="zh-CN"/>
              </w:rPr>
            </w:pPr>
            <w:r w:rsidRPr="00B008FB">
              <w:rPr>
                <w:rFonts w:eastAsiaTheme="minorEastAsia" w:hint="eastAsia"/>
                <w:b/>
                <w:lang w:val="sv-SE" w:eastAsia="zh-CN"/>
              </w:rPr>
              <w:t>N</w:t>
            </w:r>
            <w:r w:rsidRPr="00B008FB">
              <w:rPr>
                <w:rFonts w:eastAsiaTheme="minorEastAsia"/>
                <w:b/>
                <w:lang w:val="sv-SE" w:eastAsia="zh-CN"/>
              </w:rPr>
              <w:t>otes</w:t>
            </w:r>
          </w:p>
        </w:tc>
      </w:tr>
      <w:tr w:rsidR="002E031E" w:rsidRPr="00B008FB" w14:paraId="41C084CB" w14:textId="77777777" w:rsidTr="009B467A">
        <w:trPr>
          <w:jc w:val="center"/>
        </w:trPr>
        <w:tc>
          <w:tcPr>
            <w:tcW w:w="9728" w:type="dxa"/>
            <w:gridSpan w:val="4"/>
          </w:tcPr>
          <w:p w14:paraId="02563F21" w14:textId="77777777" w:rsidR="002E031E" w:rsidRPr="00B008FB" w:rsidRDefault="002E031E" w:rsidP="009B467A">
            <w:pPr>
              <w:rPr>
                <w:rFonts w:eastAsiaTheme="minorEastAsia"/>
                <w:b/>
                <w:lang w:val="sv-SE" w:eastAsia="zh-CN"/>
              </w:rPr>
            </w:pPr>
            <w:r w:rsidRPr="00B008FB">
              <w:rPr>
                <w:rFonts w:eastAsiaTheme="minorEastAsia" w:hint="eastAsia"/>
                <w:b/>
                <w:lang w:val="sv-SE" w:eastAsia="zh-CN"/>
              </w:rPr>
              <w:t>3</w:t>
            </w:r>
            <w:r w:rsidRPr="00B008FB">
              <w:rPr>
                <w:rFonts w:eastAsiaTheme="minorEastAsia"/>
                <w:b/>
                <w:lang w:val="sv-SE" w:eastAsia="zh-CN"/>
              </w:rPr>
              <w:t>8.108 Satellite Access Node radio transmission and reception</w:t>
            </w:r>
          </w:p>
        </w:tc>
      </w:tr>
      <w:tr w:rsidR="002E031E" w:rsidRPr="00B008FB" w14:paraId="31735C34" w14:textId="77777777" w:rsidTr="009B467A">
        <w:trPr>
          <w:jc w:val="center"/>
        </w:trPr>
        <w:tc>
          <w:tcPr>
            <w:tcW w:w="5568" w:type="dxa"/>
            <w:gridSpan w:val="2"/>
          </w:tcPr>
          <w:p w14:paraId="11B3353F" w14:textId="77777777" w:rsidR="002E031E" w:rsidRPr="00B008FB" w:rsidRDefault="002E031E" w:rsidP="009B467A">
            <w:pPr>
              <w:rPr>
                <w:rFonts w:eastAsiaTheme="minorEastAsia"/>
                <w:b/>
                <w:lang w:val="sv-SE" w:eastAsia="zh-CN"/>
              </w:rPr>
            </w:pPr>
            <w:r w:rsidRPr="00B008FB">
              <w:rPr>
                <w:rFonts w:eastAsiaTheme="minorEastAsia" w:hint="eastAsia"/>
                <w:lang w:val="sv-SE" w:eastAsia="zh-CN"/>
              </w:rPr>
              <w:t>bigCR</w:t>
            </w:r>
            <w:r w:rsidRPr="00B008FB">
              <w:rPr>
                <w:rFonts w:eastAsiaTheme="minorEastAsia"/>
                <w:lang w:val="sv-SE" w:eastAsia="zh-CN"/>
              </w:rPr>
              <w:t xml:space="preserve"> for TS 38.108</w:t>
            </w:r>
          </w:p>
        </w:tc>
        <w:tc>
          <w:tcPr>
            <w:tcW w:w="2080" w:type="dxa"/>
          </w:tcPr>
          <w:p w14:paraId="230E5FAC" w14:textId="77777777" w:rsidR="002E031E" w:rsidRPr="00B008FB" w:rsidRDefault="002E031E" w:rsidP="009B467A">
            <w:pPr>
              <w:rPr>
                <w:rFonts w:eastAsiaTheme="minorEastAsia"/>
                <w:b/>
                <w:strike/>
                <w:lang w:val="sv-SE" w:eastAsia="zh-CN"/>
              </w:rPr>
            </w:pPr>
            <w:r w:rsidRPr="00B008FB">
              <w:rPr>
                <w:rFonts w:eastAsiaTheme="minorEastAsia"/>
                <w:lang w:val="sv-SE" w:eastAsia="zh-CN"/>
              </w:rPr>
              <w:t>Huawei</w:t>
            </w:r>
          </w:p>
        </w:tc>
        <w:tc>
          <w:tcPr>
            <w:tcW w:w="2080" w:type="dxa"/>
          </w:tcPr>
          <w:p w14:paraId="7978FC48"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w:t>
            </w:r>
            <w:r w:rsidRPr="00B008FB">
              <w:rPr>
                <w:rFonts w:eastAsiaTheme="minorEastAsia"/>
                <w:lang w:val="sv-SE" w:eastAsia="zh-CN"/>
              </w:rPr>
              <w:t>R X1</w:t>
            </w:r>
          </w:p>
        </w:tc>
      </w:tr>
      <w:tr w:rsidR="002E031E" w:rsidRPr="00B008FB" w14:paraId="24406A74" w14:textId="77777777" w:rsidTr="009B467A">
        <w:trPr>
          <w:jc w:val="center"/>
        </w:trPr>
        <w:tc>
          <w:tcPr>
            <w:tcW w:w="9728" w:type="dxa"/>
            <w:gridSpan w:val="4"/>
          </w:tcPr>
          <w:p w14:paraId="31A50F15"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8</w:t>
            </w:r>
            <w:r w:rsidRPr="00B008FB">
              <w:rPr>
                <w:rFonts w:eastAsiaTheme="minorEastAsia"/>
                <w:lang w:val="sv-SE" w:eastAsia="zh-CN"/>
              </w:rPr>
              <w:t xml:space="preserve"> Conducted performance requirements</w:t>
            </w:r>
          </w:p>
        </w:tc>
      </w:tr>
      <w:tr w:rsidR="002E031E" w:rsidRPr="00B008FB" w14:paraId="43E8171C" w14:textId="77777777" w:rsidTr="009B467A">
        <w:trPr>
          <w:jc w:val="center"/>
        </w:trPr>
        <w:tc>
          <w:tcPr>
            <w:tcW w:w="740" w:type="dxa"/>
          </w:tcPr>
          <w:p w14:paraId="5640A51A"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8</w:t>
            </w:r>
            <w:r w:rsidRPr="00B008FB">
              <w:rPr>
                <w:rFonts w:eastAsiaTheme="minorEastAsia"/>
                <w:lang w:val="sv-SE" w:eastAsia="zh-CN"/>
              </w:rPr>
              <w:t>.1</w:t>
            </w:r>
          </w:p>
        </w:tc>
        <w:tc>
          <w:tcPr>
            <w:tcW w:w="4828" w:type="dxa"/>
          </w:tcPr>
          <w:p w14:paraId="090AC2CC" w14:textId="77777777" w:rsidR="002E031E" w:rsidRPr="00B008FB" w:rsidRDefault="002E031E" w:rsidP="009B467A">
            <w:pPr>
              <w:rPr>
                <w:rFonts w:eastAsiaTheme="minorEastAsia"/>
                <w:lang w:val="sv-SE" w:eastAsia="zh-CN"/>
              </w:rPr>
            </w:pPr>
            <w:r w:rsidRPr="00B008FB">
              <w:rPr>
                <w:rFonts w:eastAsiaTheme="minorEastAsia"/>
                <w:lang w:val="sv-SE" w:eastAsia="zh-CN"/>
              </w:rPr>
              <w:t>General</w:t>
            </w:r>
          </w:p>
        </w:tc>
        <w:tc>
          <w:tcPr>
            <w:tcW w:w="2080" w:type="dxa"/>
          </w:tcPr>
          <w:p w14:paraId="7CDFB23F" w14:textId="77777777" w:rsidR="002E031E" w:rsidRPr="00B008FB" w:rsidRDefault="002E031E" w:rsidP="009B467A">
            <w:pPr>
              <w:rPr>
                <w:rFonts w:eastAsiaTheme="minorEastAsia"/>
                <w:lang w:val="sv-SE" w:eastAsia="zh-CN"/>
              </w:rPr>
            </w:pPr>
          </w:p>
        </w:tc>
        <w:tc>
          <w:tcPr>
            <w:tcW w:w="2080" w:type="dxa"/>
          </w:tcPr>
          <w:p w14:paraId="2CC6062F"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w:t>
            </w:r>
            <w:r w:rsidRPr="00B008FB">
              <w:rPr>
                <w:rFonts w:eastAsiaTheme="minorEastAsia"/>
                <w:lang w:val="sv-SE" w:eastAsia="zh-CN"/>
              </w:rPr>
              <w:t>R X2</w:t>
            </w:r>
          </w:p>
        </w:tc>
      </w:tr>
      <w:tr w:rsidR="002E031E" w:rsidRPr="00B008FB" w14:paraId="4483F266" w14:textId="77777777" w:rsidTr="009B467A">
        <w:trPr>
          <w:jc w:val="center"/>
        </w:trPr>
        <w:tc>
          <w:tcPr>
            <w:tcW w:w="740" w:type="dxa"/>
          </w:tcPr>
          <w:p w14:paraId="39CB6570"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8</w:t>
            </w:r>
            <w:r w:rsidRPr="00B008FB">
              <w:rPr>
                <w:rFonts w:eastAsiaTheme="minorEastAsia"/>
                <w:lang w:val="sv-SE" w:eastAsia="zh-CN"/>
              </w:rPr>
              <w:t>.2</w:t>
            </w:r>
          </w:p>
        </w:tc>
        <w:tc>
          <w:tcPr>
            <w:tcW w:w="4828" w:type="dxa"/>
          </w:tcPr>
          <w:p w14:paraId="4AFF527A"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PUSCH</w:t>
            </w:r>
          </w:p>
        </w:tc>
        <w:tc>
          <w:tcPr>
            <w:tcW w:w="2080" w:type="dxa"/>
          </w:tcPr>
          <w:p w14:paraId="400BF587" w14:textId="77777777" w:rsidR="002E031E" w:rsidRPr="00B008FB" w:rsidRDefault="002E031E" w:rsidP="009B467A">
            <w:pPr>
              <w:rPr>
                <w:rFonts w:eastAsiaTheme="minorEastAsia"/>
                <w:lang w:val="sv-SE" w:eastAsia="zh-CN"/>
              </w:rPr>
            </w:pPr>
            <w:r w:rsidRPr="00B008FB">
              <w:rPr>
                <w:rFonts w:eastAsiaTheme="minorEastAsia"/>
                <w:lang w:val="sv-SE" w:eastAsia="zh-CN"/>
              </w:rPr>
              <w:t>Huawei</w:t>
            </w:r>
          </w:p>
        </w:tc>
        <w:tc>
          <w:tcPr>
            <w:tcW w:w="2080" w:type="dxa"/>
          </w:tcPr>
          <w:p w14:paraId="25D70267"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X3</w:t>
            </w:r>
          </w:p>
        </w:tc>
      </w:tr>
      <w:tr w:rsidR="002E031E" w:rsidRPr="00B008FB" w14:paraId="14F2A329" w14:textId="77777777" w:rsidTr="009B467A">
        <w:trPr>
          <w:jc w:val="center"/>
        </w:trPr>
        <w:tc>
          <w:tcPr>
            <w:tcW w:w="740" w:type="dxa"/>
          </w:tcPr>
          <w:p w14:paraId="14F709C0"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8</w:t>
            </w:r>
            <w:r w:rsidRPr="00B008FB">
              <w:rPr>
                <w:rFonts w:eastAsiaTheme="minorEastAsia"/>
                <w:lang w:val="sv-SE" w:eastAsia="zh-CN"/>
              </w:rPr>
              <w:t>.3</w:t>
            </w:r>
          </w:p>
        </w:tc>
        <w:tc>
          <w:tcPr>
            <w:tcW w:w="4828" w:type="dxa"/>
          </w:tcPr>
          <w:p w14:paraId="643DC44B"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PUCCH</w:t>
            </w:r>
          </w:p>
        </w:tc>
        <w:tc>
          <w:tcPr>
            <w:tcW w:w="2080" w:type="dxa"/>
          </w:tcPr>
          <w:p w14:paraId="30A05E45" w14:textId="77777777" w:rsidR="002E031E" w:rsidRPr="00B008FB" w:rsidRDefault="002E031E" w:rsidP="009B467A">
            <w:pPr>
              <w:rPr>
                <w:lang w:val="sv-SE"/>
              </w:rPr>
            </w:pPr>
            <w:r w:rsidRPr="00B008FB">
              <w:rPr>
                <w:rFonts w:eastAsiaTheme="minorEastAsia"/>
                <w:lang w:val="sv-SE" w:eastAsia="zh-CN"/>
              </w:rPr>
              <w:t>Ericsson</w:t>
            </w:r>
          </w:p>
        </w:tc>
        <w:tc>
          <w:tcPr>
            <w:tcW w:w="2080" w:type="dxa"/>
          </w:tcPr>
          <w:p w14:paraId="134D3B8F"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X4</w:t>
            </w:r>
          </w:p>
        </w:tc>
      </w:tr>
      <w:tr w:rsidR="002E031E" w:rsidRPr="00B008FB" w14:paraId="6EF4CC44" w14:textId="77777777" w:rsidTr="009B467A">
        <w:trPr>
          <w:jc w:val="center"/>
        </w:trPr>
        <w:tc>
          <w:tcPr>
            <w:tcW w:w="740" w:type="dxa"/>
          </w:tcPr>
          <w:p w14:paraId="3B6A16F0" w14:textId="77777777" w:rsidR="002E031E" w:rsidRPr="00B008FB" w:rsidRDefault="002E031E" w:rsidP="009B467A">
            <w:pPr>
              <w:rPr>
                <w:rFonts w:eastAsiaTheme="minorEastAsia"/>
                <w:lang w:val="sv-SE" w:eastAsia="zh-CN"/>
              </w:rPr>
            </w:pPr>
            <w:r w:rsidRPr="00B008FB">
              <w:rPr>
                <w:rFonts w:eastAsiaTheme="minorEastAsia"/>
                <w:lang w:val="sv-SE" w:eastAsia="zh-CN"/>
              </w:rPr>
              <w:lastRenderedPageBreak/>
              <w:t>8.4</w:t>
            </w:r>
          </w:p>
        </w:tc>
        <w:tc>
          <w:tcPr>
            <w:tcW w:w="4828" w:type="dxa"/>
          </w:tcPr>
          <w:p w14:paraId="6FFED41E"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PRACH</w:t>
            </w:r>
          </w:p>
        </w:tc>
        <w:tc>
          <w:tcPr>
            <w:tcW w:w="2080" w:type="dxa"/>
          </w:tcPr>
          <w:p w14:paraId="1E1C886C" w14:textId="77777777" w:rsidR="002E031E" w:rsidRPr="00B008FB" w:rsidRDefault="002E031E" w:rsidP="009B467A">
            <w:pPr>
              <w:rPr>
                <w:lang w:val="sv-SE"/>
              </w:rPr>
            </w:pPr>
          </w:p>
        </w:tc>
        <w:tc>
          <w:tcPr>
            <w:tcW w:w="2080" w:type="dxa"/>
          </w:tcPr>
          <w:p w14:paraId="47AA6516"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X5</w:t>
            </w:r>
          </w:p>
        </w:tc>
      </w:tr>
      <w:tr w:rsidR="002E031E" w:rsidRPr="00B008FB" w14:paraId="6BCF289A" w14:textId="77777777" w:rsidTr="009B467A">
        <w:trPr>
          <w:jc w:val="center"/>
        </w:trPr>
        <w:tc>
          <w:tcPr>
            <w:tcW w:w="9728" w:type="dxa"/>
            <w:gridSpan w:val="4"/>
          </w:tcPr>
          <w:p w14:paraId="404D2D49"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 Radiated performance requirements</w:t>
            </w:r>
          </w:p>
        </w:tc>
      </w:tr>
      <w:tr w:rsidR="002E031E" w:rsidRPr="00B008FB" w14:paraId="7A958CA0" w14:textId="77777777" w:rsidTr="009B467A">
        <w:trPr>
          <w:jc w:val="center"/>
        </w:trPr>
        <w:tc>
          <w:tcPr>
            <w:tcW w:w="740" w:type="dxa"/>
          </w:tcPr>
          <w:p w14:paraId="0555890B"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1.1</w:t>
            </w:r>
          </w:p>
        </w:tc>
        <w:tc>
          <w:tcPr>
            <w:tcW w:w="4828" w:type="dxa"/>
          </w:tcPr>
          <w:p w14:paraId="3D773075" w14:textId="77777777" w:rsidR="002E031E" w:rsidRPr="00B008FB" w:rsidRDefault="002E031E" w:rsidP="009B467A">
            <w:pPr>
              <w:rPr>
                <w:rFonts w:eastAsiaTheme="minorEastAsia"/>
                <w:lang w:val="sv-SE" w:eastAsia="zh-CN"/>
              </w:rPr>
            </w:pPr>
            <w:r w:rsidRPr="00B008FB">
              <w:rPr>
                <w:rFonts w:eastAsiaTheme="minorEastAsia"/>
                <w:lang w:val="sv-SE" w:eastAsia="zh-CN"/>
              </w:rPr>
              <w:t>General</w:t>
            </w:r>
          </w:p>
        </w:tc>
        <w:tc>
          <w:tcPr>
            <w:tcW w:w="2080" w:type="dxa"/>
          </w:tcPr>
          <w:p w14:paraId="208ABA98" w14:textId="77777777" w:rsidR="002E031E" w:rsidRPr="00B008FB" w:rsidRDefault="002E031E" w:rsidP="009B467A">
            <w:pPr>
              <w:rPr>
                <w:lang w:val="sv-SE"/>
              </w:rPr>
            </w:pPr>
          </w:p>
        </w:tc>
        <w:tc>
          <w:tcPr>
            <w:tcW w:w="2080" w:type="dxa"/>
          </w:tcPr>
          <w:p w14:paraId="052514A4"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X2</w:t>
            </w:r>
          </w:p>
        </w:tc>
      </w:tr>
      <w:tr w:rsidR="002E031E" w:rsidRPr="00B008FB" w14:paraId="311FC634" w14:textId="77777777" w:rsidTr="009B467A">
        <w:trPr>
          <w:jc w:val="center"/>
        </w:trPr>
        <w:tc>
          <w:tcPr>
            <w:tcW w:w="740" w:type="dxa"/>
          </w:tcPr>
          <w:p w14:paraId="5640C70A"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1.2</w:t>
            </w:r>
          </w:p>
        </w:tc>
        <w:tc>
          <w:tcPr>
            <w:tcW w:w="4828" w:type="dxa"/>
          </w:tcPr>
          <w:p w14:paraId="0E20C0A6"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PUSCH</w:t>
            </w:r>
          </w:p>
        </w:tc>
        <w:tc>
          <w:tcPr>
            <w:tcW w:w="2080" w:type="dxa"/>
          </w:tcPr>
          <w:p w14:paraId="198B5701" w14:textId="77777777" w:rsidR="002E031E" w:rsidRPr="00B008FB" w:rsidRDefault="002E031E" w:rsidP="009B467A">
            <w:pPr>
              <w:rPr>
                <w:lang w:val="sv-SE"/>
              </w:rPr>
            </w:pPr>
            <w:r w:rsidRPr="00B008FB">
              <w:rPr>
                <w:rFonts w:eastAsiaTheme="minorEastAsia"/>
                <w:lang w:val="sv-SE" w:eastAsia="zh-CN"/>
              </w:rPr>
              <w:t>Huawei</w:t>
            </w:r>
          </w:p>
        </w:tc>
        <w:tc>
          <w:tcPr>
            <w:tcW w:w="2080" w:type="dxa"/>
          </w:tcPr>
          <w:p w14:paraId="11958BC5"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X3</w:t>
            </w:r>
          </w:p>
        </w:tc>
      </w:tr>
      <w:tr w:rsidR="002E031E" w:rsidRPr="00B008FB" w14:paraId="78DAD081" w14:textId="77777777" w:rsidTr="009B467A">
        <w:trPr>
          <w:jc w:val="center"/>
        </w:trPr>
        <w:tc>
          <w:tcPr>
            <w:tcW w:w="740" w:type="dxa"/>
          </w:tcPr>
          <w:p w14:paraId="2B03973A"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1.3</w:t>
            </w:r>
          </w:p>
        </w:tc>
        <w:tc>
          <w:tcPr>
            <w:tcW w:w="4828" w:type="dxa"/>
          </w:tcPr>
          <w:p w14:paraId="43CD59D9"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PUCCH</w:t>
            </w:r>
          </w:p>
        </w:tc>
        <w:tc>
          <w:tcPr>
            <w:tcW w:w="2080" w:type="dxa"/>
          </w:tcPr>
          <w:p w14:paraId="37FCA223" w14:textId="77777777" w:rsidR="002E031E" w:rsidRPr="00B008FB" w:rsidRDefault="002E031E" w:rsidP="009B467A">
            <w:pPr>
              <w:rPr>
                <w:lang w:val="sv-SE"/>
              </w:rPr>
            </w:pPr>
            <w:r w:rsidRPr="00B008FB">
              <w:rPr>
                <w:rFonts w:eastAsiaTheme="minorEastAsia"/>
                <w:lang w:val="sv-SE" w:eastAsia="zh-CN"/>
              </w:rPr>
              <w:t>Ericsson</w:t>
            </w:r>
          </w:p>
        </w:tc>
        <w:tc>
          <w:tcPr>
            <w:tcW w:w="2080" w:type="dxa"/>
          </w:tcPr>
          <w:p w14:paraId="71E4FD6A"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X4</w:t>
            </w:r>
          </w:p>
        </w:tc>
      </w:tr>
      <w:tr w:rsidR="002E031E" w:rsidRPr="00B008FB" w14:paraId="2AFC7FF9" w14:textId="77777777" w:rsidTr="009B467A">
        <w:trPr>
          <w:jc w:val="center"/>
        </w:trPr>
        <w:tc>
          <w:tcPr>
            <w:tcW w:w="740" w:type="dxa"/>
          </w:tcPr>
          <w:p w14:paraId="7D7DCE95"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1.4</w:t>
            </w:r>
          </w:p>
        </w:tc>
        <w:tc>
          <w:tcPr>
            <w:tcW w:w="4828" w:type="dxa"/>
          </w:tcPr>
          <w:p w14:paraId="5E6B35B8"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PRACH</w:t>
            </w:r>
          </w:p>
        </w:tc>
        <w:tc>
          <w:tcPr>
            <w:tcW w:w="2080" w:type="dxa"/>
          </w:tcPr>
          <w:p w14:paraId="51F8BCF8" w14:textId="77777777" w:rsidR="002E031E" w:rsidRPr="00B008FB" w:rsidRDefault="002E031E" w:rsidP="009B467A">
            <w:pPr>
              <w:rPr>
                <w:lang w:val="sv-SE"/>
              </w:rPr>
            </w:pPr>
          </w:p>
        </w:tc>
        <w:tc>
          <w:tcPr>
            <w:tcW w:w="2080" w:type="dxa"/>
          </w:tcPr>
          <w:p w14:paraId="4E7649D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X5</w:t>
            </w:r>
          </w:p>
        </w:tc>
      </w:tr>
      <w:tr w:rsidR="002E031E" w:rsidRPr="00B008FB" w14:paraId="57C722D8" w14:textId="77777777" w:rsidTr="009B467A">
        <w:trPr>
          <w:jc w:val="center"/>
        </w:trPr>
        <w:tc>
          <w:tcPr>
            <w:tcW w:w="9728" w:type="dxa"/>
            <w:gridSpan w:val="4"/>
          </w:tcPr>
          <w:p w14:paraId="33C64162"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A</w:t>
            </w:r>
            <w:r w:rsidRPr="00B008FB">
              <w:rPr>
                <w:rFonts w:eastAsiaTheme="minorEastAsia"/>
                <w:lang w:val="sv-SE" w:eastAsia="zh-CN"/>
              </w:rPr>
              <w:t>nnex Reference measurement channels</w:t>
            </w:r>
          </w:p>
        </w:tc>
      </w:tr>
      <w:tr w:rsidR="002E031E" w:rsidRPr="00B008FB" w14:paraId="1F96FC30" w14:textId="77777777" w:rsidTr="009B467A">
        <w:trPr>
          <w:jc w:val="center"/>
        </w:trPr>
        <w:tc>
          <w:tcPr>
            <w:tcW w:w="740" w:type="dxa"/>
          </w:tcPr>
          <w:p w14:paraId="0D9094EF"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A</w:t>
            </w:r>
            <w:r w:rsidRPr="00B008FB">
              <w:rPr>
                <w:rFonts w:eastAsiaTheme="minorEastAsia"/>
                <w:lang w:val="sv-SE" w:eastAsia="zh-CN"/>
              </w:rPr>
              <w:t>.3</w:t>
            </w:r>
          </w:p>
        </w:tc>
        <w:tc>
          <w:tcPr>
            <w:tcW w:w="4828" w:type="dxa"/>
          </w:tcPr>
          <w:p w14:paraId="7EAE4DD7" w14:textId="77777777" w:rsidR="002E031E" w:rsidRPr="00B008FB" w:rsidRDefault="002E031E" w:rsidP="009B467A">
            <w:pPr>
              <w:rPr>
                <w:rFonts w:eastAsiaTheme="minorEastAsia"/>
                <w:lang w:val="sv-SE" w:eastAsia="zh-CN"/>
              </w:rPr>
            </w:pPr>
            <w:r w:rsidRPr="00B008FB">
              <w:rPr>
                <w:rFonts w:eastAsiaTheme="minorEastAsia"/>
                <w:lang w:val="sv-SE" w:eastAsia="zh-CN"/>
              </w:rPr>
              <w:t>Fixed Reference Channels for performance requirements (QPSK R=193/1024)</w:t>
            </w:r>
          </w:p>
        </w:tc>
        <w:tc>
          <w:tcPr>
            <w:tcW w:w="2080" w:type="dxa"/>
          </w:tcPr>
          <w:p w14:paraId="7FED3A12" w14:textId="77777777" w:rsidR="002E031E" w:rsidRPr="00B008FB" w:rsidRDefault="002E031E" w:rsidP="009B467A">
            <w:pPr>
              <w:rPr>
                <w:lang w:val="sv-SE"/>
              </w:rPr>
            </w:pPr>
          </w:p>
        </w:tc>
        <w:tc>
          <w:tcPr>
            <w:tcW w:w="2080" w:type="dxa"/>
          </w:tcPr>
          <w:p w14:paraId="4AD9C63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X2</w:t>
            </w:r>
          </w:p>
        </w:tc>
      </w:tr>
      <w:tr w:rsidR="002E031E" w:rsidRPr="00B008FB" w14:paraId="5DF34EAF" w14:textId="77777777" w:rsidTr="009B467A">
        <w:trPr>
          <w:jc w:val="center"/>
        </w:trPr>
        <w:tc>
          <w:tcPr>
            <w:tcW w:w="740" w:type="dxa"/>
          </w:tcPr>
          <w:p w14:paraId="7E5571BC"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A</w:t>
            </w:r>
            <w:r w:rsidRPr="00B008FB">
              <w:rPr>
                <w:rFonts w:eastAsiaTheme="minorEastAsia"/>
                <w:lang w:val="sv-SE" w:eastAsia="zh-CN"/>
              </w:rPr>
              <w:t>.4</w:t>
            </w:r>
          </w:p>
        </w:tc>
        <w:tc>
          <w:tcPr>
            <w:tcW w:w="4828" w:type="dxa"/>
          </w:tcPr>
          <w:p w14:paraId="2EF93142" w14:textId="77777777" w:rsidR="002E031E" w:rsidRPr="00B008FB" w:rsidRDefault="002E031E" w:rsidP="009B467A">
            <w:pPr>
              <w:rPr>
                <w:rFonts w:eastAsiaTheme="minorEastAsia"/>
                <w:lang w:val="sv-SE" w:eastAsia="zh-CN"/>
              </w:rPr>
            </w:pPr>
            <w:r w:rsidRPr="00B008FB">
              <w:rPr>
                <w:rFonts w:eastAsiaTheme="minorEastAsia"/>
                <w:lang w:val="sv-SE" w:eastAsia="zh-CN"/>
              </w:rPr>
              <w:t>PRACH Test preambles</w:t>
            </w:r>
          </w:p>
        </w:tc>
        <w:tc>
          <w:tcPr>
            <w:tcW w:w="2080" w:type="dxa"/>
          </w:tcPr>
          <w:p w14:paraId="28E38379" w14:textId="77777777" w:rsidR="002E031E" w:rsidRPr="00B008FB" w:rsidRDefault="002E031E" w:rsidP="009B467A">
            <w:pPr>
              <w:rPr>
                <w:lang w:val="sv-SE"/>
              </w:rPr>
            </w:pPr>
          </w:p>
        </w:tc>
        <w:tc>
          <w:tcPr>
            <w:tcW w:w="2080" w:type="dxa"/>
          </w:tcPr>
          <w:p w14:paraId="3B379246"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X5</w:t>
            </w:r>
          </w:p>
        </w:tc>
      </w:tr>
      <w:tr w:rsidR="002E031E" w:rsidRPr="00B008FB" w14:paraId="6000482A" w14:textId="77777777" w:rsidTr="009B467A">
        <w:trPr>
          <w:jc w:val="center"/>
        </w:trPr>
        <w:tc>
          <w:tcPr>
            <w:tcW w:w="9728" w:type="dxa"/>
            <w:gridSpan w:val="4"/>
          </w:tcPr>
          <w:p w14:paraId="5A1E85CF" w14:textId="77777777" w:rsidR="002E031E" w:rsidRPr="00B008FB" w:rsidRDefault="002E031E" w:rsidP="009B467A">
            <w:pPr>
              <w:rPr>
                <w:rFonts w:eastAsiaTheme="minorEastAsia"/>
                <w:lang w:val="sv-SE" w:eastAsia="zh-CN"/>
              </w:rPr>
            </w:pPr>
            <w:r w:rsidRPr="00B008FB">
              <w:rPr>
                <w:rFonts w:eastAsiaTheme="minorEastAsia"/>
                <w:lang w:val="sv-SE" w:eastAsia="zh-CN"/>
              </w:rPr>
              <w:t>Annex [D] (Normative): Propagation conditions</w:t>
            </w:r>
          </w:p>
        </w:tc>
      </w:tr>
      <w:tr w:rsidR="002E031E" w:rsidRPr="00B008FB" w14:paraId="223BEE23" w14:textId="77777777" w:rsidTr="009B467A">
        <w:trPr>
          <w:jc w:val="center"/>
        </w:trPr>
        <w:tc>
          <w:tcPr>
            <w:tcW w:w="740" w:type="dxa"/>
          </w:tcPr>
          <w:p w14:paraId="05DD57AA"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w:t>
            </w:r>
            <w:r w:rsidRPr="00B008FB">
              <w:rPr>
                <w:rFonts w:eastAsiaTheme="minorEastAsia"/>
                <w:lang w:val="sv-SE" w:eastAsia="zh-CN"/>
              </w:rPr>
              <w:t>D.1]</w:t>
            </w:r>
          </w:p>
        </w:tc>
        <w:tc>
          <w:tcPr>
            <w:tcW w:w="4828" w:type="dxa"/>
          </w:tcPr>
          <w:p w14:paraId="1778D786" w14:textId="77777777" w:rsidR="002E031E" w:rsidRPr="00B008FB" w:rsidRDefault="002E031E" w:rsidP="009B467A">
            <w:pPr>
              <w:rPr>
                <w:rFonts w:eastAsiaTheme="minorEastAsia"/>
                <w:lang w:val="sv-SE" w:eastAsia="zh-CN"/>
              </w:rPr>
            </w:pPr>
            <w:r w:rsidRPr="00B008FB">
              <w:rPr>
                <w:rFonts w:eastAsiaTheme="minorEastAsia"/>
                <w:lang w:val="sv-SE" w:eastAsia="zh-CN"/>
              </w:rPr>
              <w:t>Static propagation condition</w:t>
            </w:r>
          </w:p>
        </w:tc>
        <w:tc>
          <w:tcPr>
            <w:tcW w:w="2080" w:type="dxa"/>
          </w:tcPr>
          <w:p w14:paraId="11F0DD17" w14:textId="77777777" w:rsidR="002E031E" w:rsidRPr="00B008FB" w:rsidRDefault="002E031E" w:rsidP="009B467A">
            <w:pPr>
              <w:rPr>
                <w:lang w:val="sv-SE"/>
              </w:rPr>
            </w:pPr>
          </w:p>
        </w:tc>
        <w:tc>
          <w:tcPr>
            <w:tcW w:w="2080" w:type="dxa"/>
          </w:tcPr>
          <w:p w14:paraId="605E71A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X6</w:t>
            </w:r>
          </w:p>
        </w:tc>
      </w:tr>
      <w:tr w:rsidR="002E031E" w:rsidRPr="00B008FB" w14:paraId="416344B3" w14:textId="77777777" w:rsidTr="009B467A">
        <w:trPr>
          <w:jc w:val="center"/>
        </w:trPr>
        <w:tc>
          <w:tcPr>
            <w:tcW w:w="740" w:type="dxa"/>
          </w:tcPr>
          <w:p w14:paraId="702B8AF4"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w:t>
            </w:r>
            <w:r w:rsidRPr="00B008FB">
              <w:rPr>
                <w:rFonts w:eastAsiaTheme="minorEastAsia"/>
                <w:lang w:val="sv-SE" w:eastAsia="zh-CN"/>
              </w:rPr>
              <w:t>D.2]</w:t>
            </w:r>
          </w:p>
        </w:tc>
        <w:tc>
          <w:tcPr>
            <w:tcW w:w="4828" w:type="dxa"/>
          </w:tcPr>
          <w:p w14:paraId="517EB577" w14:textId="77777777" w:rsidR="002E031E" w:rsidRPr="00B008FB" w:rsidRDefault="002E031E" w:rsidP="009B467A">
            <w:pPr>
              <w:rPr>
                <w:rFonts w:eastAsiaTheme="minorEastAsia"/>
                <w:lang w:val="sv-SE" w:eastAsia="zh-CN"/>
              </w:rPr>
            </w:pPr>
            <w:r w:rsidRPr="00B008FB">
              <w:rPr>
                <w:rFonts w:eastAsiaTheme="minorEastAsia"/>
                <w:lang w:val="sv-SE" w:eastAsia="zh-CN"/>
              </w:rPr>
              <w:t>Multi-path fading propagation conditions</w:t>
            </w:r>
          </w:p>
        </w:tc>
        <w:tc>
          <w:tcPr>
            <w:tcW w:w="2080" w:type="dxa"/>
          </w:tcPr>
          <w:p w14:paraId="050475C5" w14:textId="77777777" w:rsidR="002E031E" w:rsidRPr="00B008FB" w:rsidRDefault="002E031E" w:rsidP="009B467A">
            <w:pPr>
              <w:rPr>
                <w:lang w:val="sv-SE"/>
              </w:rPr>
            </w:pPr>
          </w:p>
        </w:tc>
        <w:tc>
          <w:tcPr>
            <w:tcW w:w="2080" w:type="dxa"/>
          </w:tcPr>
          <w:p w14:paraId="1726AA63"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X6</w:t>
            </w:r>
          </w:p>
        </w:tc>
      </w:tr>
      <w:tr w:rsidR="002E031E" w:rsidRPr="00B008FB" w14:paraId="558A430A" w14:textId="77777777" w:rsidTr="009B467A">
        <w:trPr>
          <w:jc w:val="center"/>
        </w:trPr>
        <w:tc>
          <w:tcPr>
            <w:tcW w:w="740" w:type="dxa"/>
          </w:tcPr>
          <w:p w14:paraId="184F4B5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w:t>
            </w:r>
            <w:r w:rsidRPr="00B008FB">
              <w:rPr>
                <w:rFonts w:eastAsiaTheme="minorEastAsia"/>
                <w:lang w:val="sv-SE" w:eastAsia="zh-CN"/>
              </w:rPr>
              <w:t>D.3]</w:t>
            </w:r>
          </w:p>
        </w:tc>
        <w:tc>
          <w:tcPr>
            <w:tcW w:w="4828" w:type="dxa"/>
          </w:tcPr>
          <w:p w14:paraId="350AFB70" w14:textId="77777777" w:rsidR="002E031E" w:rsidRPr="00B008FB" w:rsidRDefault="002E031E" w:rsidP="009B467A">
            <w:pPr>
              <w:rPr>
                <w:rFonts w:eastAsiaTheme="minorEastAsia"/>
                <w:lang w:val="sv-SE" w:eastAsia="zh-CN"/>
              </w:rPr>
            </w:pPr>
            <w:r w:rsidRPr="00B008FB">
              <w:rPr>
                <w:rFonts w:eastAsiaTheme="minorEastAsia"/>
                <w:lang w:val="sv-SE" w:eastAsia="zh-CN"/>
              </w:rPr>
              <w:t>Moving propagation conditions</w:t>
            </w:r>
          </w:p>
        </w:tc>
        <w:tc>
          <w:tcPr>
            <w:tcW w:w="2080" w:type="dxa"/>
          </w:tcPr>
          <w:p w14:paraId="015CCA90" w14:textId="77777777" w:rsidR="002E031E" w:rsidRPr="00B008FB" w:rsidRDefault="002E031E" w:rsidP="009B467A">
            <w:pPr>
              <w:rPr>
                <w:lang w:val="sv-SE"/>
              </w:rPr>
            </w:pPr>
          </w:p>
        </w:tc>
        <w:tc>
          <w:tcPr>
            <w:tcW w:w="2080" w:type="dxa"/>
          </w:tcPr>
          <w:p w14:paraId="5FD3A5BE"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X6</w:t>
            </w:r>
          </w:p>
        </w:tc>
      </w:tr>
      <w:tr w:rsidR="002E031E" w:rsidRPr="00B008FB" w14:paraId="4B123DCF" w14:textId="77777777" w:rsidTr="009B467A">
        <w:trPr>
          <w:jc w:val="center"/>
        </w:trPr>
        <w:tc>
          <w:tcPr>
            <w:tcW w:w="9728" w:type="dxa"/>
            <w:gridSpan w:val="4"/>
          </w:tcPr>
          <w:p w14:paraId="343AB3D8" w14:textId="77777777" w:rsidR="002E031E" w:rsidRPr="00B008FB" w:rsidRDefault="002E031E" w:rsidP="009B467A">
            <w:pPr>
              <w:rPr>
                <w:b/>
                <w:lang w:val="sv-SE"/>
              </w:rPr>
            </w:pPr>
            <w:r w:rsidRPr="00B008FB">
              <w:rPr>
                <w:b/>
                <w:lang w:val="sv-SE"/>
              </w:rPr>
              <w:t>38.181 Satellite Access Node conformance testing</w:t>
            </w:r>
          </w:p>
        </w:tc>
      </w:tr>
      <w:tr w:rsidR="002E031E" w:rsidRPr="00B008FB" w14:paraId="3681F3D1" w14:textId="77777777" w:rsidTr="009B467A">
        <w:trPr>
          <w:jc w:val="center"/>
        </w:trPr>
        <w:tc>
          <w:tcPr>
            <w:tcW w:w="5568" w:type="dxa"/>
            <w:gridSpan w:val="2"/>
          </w:tcPr>
          <w:p w14:paraId="15DA0DF6" w14:textId="77777777" w:rsidR="002E031E" w:rsidRPr="00B008FB" w:rsidRDefault="002E031E" w:rsidP="009B467A">
            <w:pPr>
              <w:rPr>
                <w:rFonts w:eastAsiaTheme="minorEastAsia"/>
                <w:lang w:val="sv-SE" w:eastAsia="zh-CN"/>
              </w:rPr>
            </w:pPr>
            <w:r w:rsidRPr="00B008FB">
              <w:rPr>
                <w:rFonts w:eastAsiaTheme="minorEastAsia"/>
                <w:lang w:val="sv-SE" w:eastAsia="zh-CN"/>
              </w:rPr>
              <w:t>B</w:t>
            </w:r>
            <w:r w:rsidRPr="00B008FB">
              <w:rPr>
                <w:rFonts w:eastAsiaTheme="minorEastAsia" w:hint="eastAsia"/>
                <w:lang w:val="sv-SE" w:eastAsia="zh-CN"/>
              </w:rPr>
              <w:t>ig</w:t>
            </w:r>
            <w:r w:rsidRPr="00B008FB">
              <w:rPr>
                <w:rFonts w:eastAsiaTheme="minorEastAsia"/>
                <w:lang w:val="sv-SE" w:eastAsia="zh-CN"/>
              </w:rPr>
              <w:t xml:space="preserve"> CR for TS 38.181</w:t>
            </w:r>
          </w:p>
        </w:tc>
        <w:tc>
          <w:tcPr>
            <w:tcW w:w="2080" w:type="dxa"/>
          </w:tcPr>
          <w:p w14:paraId="69564F16" w14:textId="77777777" w:rsidR="002E031E" w:rsidRPr="00B008FB" w:rsidRDefault="002E031E" w:rsidP="009B467A">
            <w:pPr>
              <w:rPr>
                <w:rFonts w:eastAsiaTheme="minorEastAsia"/>
                <w:lang w:val="sv-SE" w:eastAsia="zh-CN"/>
              </w:rPr>
            </w:pPr>
            <w:r w:rsidRPr="00B008FB">
              <w:rPr>
                <w:rFonts w:eastAsiaTheme="minorEastAsia"/>
                <w:lang w:val="sv-SE" w:eastAsia="zh-CN"/>
              </w:rPr>
              <w:t>Ericsson</w:t>
            </w:r>
          </w:p>
        </w:tc>
        <w:tc>
          <w:tcPr>
            <w:tcW w:w="2080" w:type="dxa"/>
          </w:tcPr>
          <w:p w14:paraId="2F24EC17"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w:t>
            </w:r>
          </w:p>
        </w:tc>
      </w:tr>
      <w:tr w:rsidR="002E031E" w:rsidRPr="00B008FB" w14:paraId="0E7763E0" w14:textId="77777777" w:rsidTr="009B467A">
        <w:trPr>
          <w:jc w:val="center"/>
        </w:trPr>
        <w:tc>
          <w:tcPr>
            <w:tcW w:w="9728" w:type="dxa"/>
            <w:gridSpan w:val="4"/>
          </w:tcPr>
          <w:p w14:paraId="32735B04"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4</w:t>
            </w:r>
            <w:r w:rsidRPr="00B008FB">
              <w:rPr>
                <w:rFonts w:eastAsiaTheme="minorEastAsia"/>
                <w:lang w:val="sv-SE" w:eastAsia="zh-CN"/>
              </w:rPr>
              <w:t>. General test conditions and declarations</w:t>
            </w:r>
          </w:p>
        </w:tc>
      </w:tr>
      <w:tr w:rsidR="002E031E" w:rsidRPr="00B008FB" w14:paraId="4D7A8C6C" w14:textId="77777777" w:rsidTr="009B467A">
        <w:trPr>
          <w:jc w:val="center"/>
        </w:trPr>
        <w:tc>
          <w:tcPr>
            <w:tcW w:w="740" w:type="dxa"/>
          </w:tcPr>
          <w:p w14:paraId="153F3D6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4</w:t>
            </w:r>
            <w:r w:rsidRPr="00B008FB">
              <w:rPr>
                <w:rFonts w:eastAsiaTheme="minorEastAsia"/>
                <w:lang w:val="sv-SE" w:eastAsia="zh-CN"/>
              </w:rPr>
              <w:t>.6</w:t>
            </w:r>
          </w:p>
        </w:tc>
        <w:tc>
          <w:tcPr>
            <w:tcW w:w="4828" w:type="dxa"/>
          </w:tcPr>
          <w:p w14:paraId="36244927" w14:textId="77777777" w:rsidR="002E031E" w:rsidRPr="00B008FB" w:rsidRDefault="002E031E" w:rsidP="009B467A">
            <w:pPr>
              <w:rPr>
                <w:rFonts w:eastAsiaTheme="minorEastAsia"/>
                <w:lang w:val="sv-SE" w:eastAsia="zh-CN"/>
              </w:rPr>
            </w:pPr>
            <w:r w:rsidRPr="00B008FB">
              <w:t>Manufacturer declarations</w:t>
            </w:r>
          </w:p>
        </w:tc>
        <w:tc>
          <w:tcPr>
            <w:tcW w:w="2080" w:type="dxa"/>
          </w:tcPr>
          <w:p w14:paraId="29172CBE" w14:textId="77777777" w:rsidR="002E031E" w:rsidRPr="00B008FB" w:rsidRDefault="002E031E" w:rsidP="009B467A">
            <w:pPr>
              <w:rPr>
                <w:rFonts w:eastAsiaTheme="minorEastAsia"/>
                <w:lang w:val="sv-SE" w:eastAsia="zh-CN"/>
              </w:rPr>
            </w:pPr>
          </w:p>
        </w:tc>
        <w:tc>
          <w:tcPr>
            <w:tcW w:w="2080" w:type="dxa"/>
          </w:tcPr>
          <w:p w14:paraId="791C4B1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Y2</w:t>
            </w:r>
          </w:p>
        </w:tc>
      </w:tr>
      <w:tr w:rsidR="002E031E" w:rsidRPr="00B008FB" w14:paraId="0896C3C8" w14:textId="77777777" w:rsidTr="009B467A">
        <w:trPr>
          <w:jc w:val="center"/>
        </w:trPr>
        <w:tc>
          <w:tcPr>
            <w:tcW w:w="9728" w:type="dxa"/>
            <w:gridSpan w:val="4"/>
          </w:tcPr>
          <w:p w14:paraId="7169F2DC"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8</w:t>
            </w:r>
            <w:r w:rsidRPr="00B008FB">
              <w:rPr>
                <w:rFonts w:eastAsiaTheme="minorEastAsia"/>
                <w:lang w:val="sv-SE" w:eastAsia="zh-CN"/>
              </w:rPr>
              <w:t xml:space="preserve"> Conducted performance requirements</w:t>
            </w:r>
          </w:p>
        </w:tc>
      </w:tr>
      <w:tr w:rsidR="002E031E" w:rsidRPr="00B008FB" w14:paraId="7454A242" w14:textId="77777777" w:rsidTr="009B467A">
        <w:trPr>
          <w:jc w:val="center"/>
        </w:trPr>
        <w:tc>
          <w:tcPr>
            <w:tcW w:w="740" w:type="dxa"/>
            <w:vAlign w:val="center"/>
          </w:tcPr>
          <w:p w14:paraId="1AE18BD4" w14:textId="77777777" w:rsidR="002E031E" w:rsidRPr="00B008FB" w:rsidRDefault="002E031E" w:rsidP="009B467A">
            <w:pPr>
              <w:rPr>
                <w:lang w:val="sv-SE"/>
              </w:rPr>
            </w:pPr>
            <w:r w:rsidRPr="00B008FB">
              <w:t>8.1</w:t>
            </w:r>
          </w:p>
        </w:tc>
        <w:tc>
          <w:tcPr>
            <w:tcW w:w="4828" w:type="dxa"/>
            <w:vAlign w:val="center"/>
          </w:tcPr>
          <w:p w14:paraId="59BDF205" w14:textId="77777777" w:rsidR="002E031E" w:rsidRPr="00B008FB" w:rsidRDefault="002E031E" w:rsidP="009B467A">
            <w:pPr>
              <w:rPr>
                <w:lang w:val="sv-SE"/>
              </w:rPr>
            </w:pPr>
            <w:r w:rsidRPr="00B008FB">
              <w:t>General</w:t>
            </w:r>
          </w:p>
        </w:tc>
        <w:tc>
          <w:tcPr>
            <w:tcW w:w="2080" w:type="dxa"/>
          </w:tcPr>
          <w:p w14:paraId="66FA97E2" w14:textId="77777777" w:rsidR="002E031E" w:rsidRPr="00B008FB" w:rsidRDefault="002E031E" w:rsidP="009B467A">
            <w:pPr>
              <w:rPr>
                <w:lang w:val="sv-SE"/>
              </w:rPr>
            </w:pPr>
          </w:p>
        </w:tc>
        <w:tc>
          <w:tcPr>
            <w:tcW w:w="2080" w:type="dxa"/>
          </w:tcPr>
          <w:p w14:paraId="36A1B2C9"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Y2</w:t>
            </w:r>
          </w:p>
        </w:tc>
      </w:tr>
      <w:tr w:rsidR="002E031E" w:rsidRPr="00B008FB" w14:paraId="76853DB8" w14:textId="77777777" w:rsidTr="009B467A">
        <w:trPr>
          <w:jc w:val="center"/>
        </w:trPr>
        <w:tc>
          <w:tcPr>
            <w:tcW w:w="740" w:type="dxa"/>
            <w:vAlign w:val="center"/>
          </w:tcPr>
          <w:p w14:paraId="6DE1A4A0" w14:textId="77777777" w:rsidR="002E031E" w:rsidRPr="00B008FB" w:rsidRDefault="002E031E" w:rsidP="009B467A">
            <w:pPr>
              <w:rPr>
                <w:lang w:val="sv-SE"/>
              </w:rPr>
            </w:pPr>
            <w:r w:rsidRPr="00B008FB">
              <w:t>8.2</w:t>
            </w:r>
          </w:p>
        </w:tc>
        <w:tc>
          <w:tcPr>
            <w:tcW w:w="4828" w:type="dxa"/>
            <w:vAlign w:val="center"/>
          </w:tcPr>
          <w:p w14:paraId="047588A3" w14:textId="77777777" w:rsidR="002E031E" w:rsidRPr="00B008FB" w:rsidRDefault="002E031E" w:rsidP="009B467A">
            <w:pPr>
              <w:rPr>
                <w:lang w:val="sv-SE"/>
              </w:rPr>
            </w:pPr>
            <w:r w:rsidRPr="00B008FB">
              <w:t>Performance requirements for PUSCH</w:t>
            </w:r>
          </w:p>
        </w:tc>
        <w:tc>
          <w:tcPr>
            <w:tcW w:w="2080" w:type="dxa"/>
          </w:tcPr>
          <w:p w14:paraId="2C078818" w14:textId="77777777" w:rsidR="002E031E" w:rsidRPr="00B008FB" w:rsidRDefault="002E031E" w:rsidP="009B467A">
            <w:pPr>
              <w:rPr>
                <w:lang w:val="sv-SE"/>
              </w:rPr>
            </w:pPr>
            <w:r w:rsidRPr="00B008FB">
              <w:rPr>
                <w:rFonts w:eastAsiaTheme="minorEastAsia"/>
                <w:lang w:val="sv-SE" w:eastAsia="zh-CN"/>
              </w:rPr>
              <w:t>Ericsson</w:t>
            </w:r>
          </w:p>
        </w:tc>
        <w:tc>
          <w:tcPr>
            <w:tcW w:w="2080" w:type="dxa"/>
          </w:tcPr>
          <w:p w14:paraId="37FCC102"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Y3</w:t>
            </w:r>
          </w:p>
        </w:tc>
      </w:tr>
      <w:tr w:rsidR="002E031E" w:rsidRPr="00B008FB" w14:paraId="1108E54E" w14:textId="77777777" w:rsidTr="009B467A">
        <w:trPr>
          <w:jc w:val="center"/>
        </w:trPr>
        <w:tc>
          <w:tcPr>
            <w:tcW w:w="740" w:type="dxa"/>
            <w:vAlign w:val="center"/>
          </w:tcPr>
          <w:p w14:paraId="709DAD6F" w14:textId="77777777" w:rsidR="002E031E" w:rsidRPr="00B008FB" w:rsidRDefault="002E031E" w:rsidP="009B467A">
            <w:pPr>
              <w:rPr>
                <w:lang w:val="sv-SE"/>
              </w:rPr>
            </w:pPr>
            <w:r w:rsidRPr="00B008FB">
              <w:t>8.3</w:t>
            </w:r>
          </w:p>
        </w:tc>
        <w:tc>
          <w:tcPr>
            <w:tcW w:w="4828" w:type="dxa"/>
            <w:vAlign w:val="center"/>
          </w:tcPr>
          <w:p w14:paraId="6C13633F" w14:textId="77777777" w:rsidR="002E031E" w:rsidRPr="00B008FB" w:rsidRDefault="002E031E" w:rsidP="009B467A">
            <w:pPr>
              <w:rPr>
                <w:lang w:val="sv-SE"/>
              </w:rPr>
            </w:pPr>
            <w:r w:rsidRPr="00B008FB">
              <w:t>Performance requirements for PUCCH</w:t>
            </w:r>
          </w:p>
        </w:tc>
        <w:tc>
          <w:tcPr>
            <w:tcW w:w="2080" w:type="dxa"/>
          </w:tcPr>
          <w:p w14:paraId="3ED365B1" w14:textId="77777777" w:rsidR="002E031E" w:rsidRPr="00B008FB" w:rsidRDefault="002E031E" w:rsidP="009B467A">
            <w:pPr>
              <w:rPr>
                <w:lang w:val="sv-SE"/>
              </w:rPr>
            </w:pPr>
            <w:r w:rsidRPr="00B008FB">
              <w:rPr>
                <w:rFonts w:eastAsiaTheme="minorEastAsia"/>
                <w:lang w:val="sv-SE" w:eastAsia="zh-CN"/>
              </w:rPr>
              <w:t>Huawei</w:t>
            </w:r>
          </w:p>
        </w:tc>
        <w:tc>
          <w:tcPr>
            <w:tcW w:w="2080" w:type="dxa"/>
          </w:tcPr>
          <w:p w14:paraId="4EF1103D"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Y4</w:t>
            </w:r>
          </w:p>
        </w:tc>
      </w:tr>
      <w:tr w:rsidR="002E031E" w:rsidRPr="00B008FB" w14:paraId="1205F2E9" w14:textId="77777777" w:rsidTr="009B467A">
        <w:trPr>
          <w:jc w:val="center"/>
        </w:trPr>
        <w:tc>
          <w:tcPr>
            <w:tcW w:w="740" w:type="dxa"/>
            <w:vAlign w:val="center"/>
          </w:tcPr>
          <w:p w14:paraId="1D519F74" w14:textId="77777777" w:rsidR="002E031E" w:rsidRPr="00B008FB" w:rsidRDefault="002E031E" w:rsidP="009B467A">
            <w:pPr>
              <w:rPr>
                <w:lang w:val="sv-SE"/>
              </w:rPr>
            </w:pPr>
            <w:r w:rsidRPr="00B008FB">
              <w:t>8.4</w:t>
            </w:r>
          </w:p>
        </w:tc>
        <w:tc>
          <w:tcPr>
            <w:tcW w:w="4828" w:type="dxa"/>
            <w:vAlign w:val="center"/>
          </w:tcPr>
          <w:p w14:paraId="5F5EEEDE" w14:textId="77777777" w:rsidR="002E031E" w:rsidRPr="00B008FB" w:rsidRDefault="002E031E" w:rsidP="009B467A">
            <w:pPr>
              <w:rPr>
                <w:lang w:val="sv-SE"/>
              </w:rPr>
            </w:pPr>
            <w:r w:rsidRPr="00B008FB">
              <w:t>Performance requirements for PRACH</w:t>
            </w:r>
          </w:p>
        </w:tc>
        <w:tc>
          <w:tcPr>
            <w:tcW w:w="2080" w:type="dxa"/>
          </w:tcPr>
          <w:p w14:paraId="57FEB0A9" w14:textId="77777777" w:rsidR="002E031E" w:rsidRPr="00B008FB" w:rsidRDefault="002E031E" w:rsidP="009B467A">
            <w:pPr>
              <w:rPr>
                <w:lang w:val="sv-SE"/>
              </w:rPr>
            </w:pPr>
            <w:r w:rsidRPr="00B008FB">
              <w:rPr>
                <w:rFonts w:eastAsiaTheme="minorEastAsia"/>
                <w:lang w:val="sv-SE" w:eastAsia="zh-CN"/>
              </w:rPr>
              <w:t>Ericsson</w:t>
            </w:r>
          </w:p>
        </w:tc>
        <w:tc>
          <w:tcPr>
            <w:tcW w:w="2080" w:type="dxa"/>
          </w:tcPr>
          <w:p w14:paraId="60CC2074"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Y5</w:t>
            </w:r>
          </w:p>
        </w:tc>
      </w:tr>
      <w:tr w:rsidR="002E031E" w:rsidRPr="00B008FB" w14:paraId="2746267E" w14:textId="77777777" w:rsidTr="009B467A">
        <w:trPr>
          <w:jc w:val="center"/>
        </w:trPr>
        <w:tc>
          <w:tcPr>
            <w:tcW w:w="9728" w:type="dxa"/>
            <w:gridSpan w:val="4"/>
          </w:tcPr>
          <w:p w14:paraId="09449649"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 Radiated performance requirements</w:t>
            </w:r>
          </w:p>
        </w:tc>
      </w:tr>
      <w:tr w:rsidR="002E031E" w:rsidRPr="00B008FB" w14:paraId="0C8A6078" w14:textId="77777777" w:rsidTr="009B467A">
        <w:trPr>
          <w:jc w:val="center"/>
        </w:trPr>
        <w:tc>
          <w:tcPr>
            <w:tcW w:w="740" w:type="dxa"/>
          </w:tcPr>
          <w:p w14:paraId="493F7D8C"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1.1</w:t>
            </w:r>
          </w:p>
        </w:tc>
        <w:tc>
          <w:tcPr>
            <w:tcW w:w="4828" w:type="dxa"/>
          </w:tcPr>
          <w:p w14:paraId="23C05288" w14:textId="77777777" w:rsidR="002E031E" w:rsidRPr="00B008FB" w:rsidRDefault="002E031E" w:rsidP="009B467A">
            <w:pPr>
              <w:rPr>
                <w:rFonts w:eastAsiaTheme="minorEastAsia"/>
                <w:lang w:val="sv-SE" w:eastAsia="zh-CN"/>
              </w:rPr>
            </w:pPr>
            <w:r w:rsidRPr="00B008FB">
              <w:rPr>
                <w:rFonts w:eastAsiaTheme="minorEastAsia"/>
                <w:lang w:val="sv-SE" w:eastAsia="zh-CN"/>
              </w:rPr>
              <w:t>General</w:t>
            </w:r>
          </w:p>
        </w:tc>
        <w:tc>
          <w:tcPr>
            <w:tcW w:w="2080" w:type="dxa"/>
          </w:tcPr>
          <w:p w14:paraId="242AE9C0" w14:textId="77777777" w:rsidR="002E031E" w:rsidRPr="00B008FB" w:rsidRDefault="002E031E" w:rsidP="009B467A">
            <w:pPr>
              <w:rPr>
                <w:lang w:val="sv-SE"/>
              </w:rPr>
            </w:pPr>
          </w:p>
        </w:tc>
        <w:tc>
          <w:tcPr>
            <w:tcW w:w="2080" w:type="dxa"/>
          </w:tcPr>
          <w:p w14:paraId="1D562306"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Y2</w:t>
            </w:r>
          </w:p>
        </w:tc>
      </w:tr>
      <w:tr w:rsidR="002E031E" w:rsidRPr="00B008FB" w14:paraId="331D25CC" w14:textId="77777777" w:rsidTr="009B467A">
        <w:trPr>
          <w:jc w:val="center"/>
        </w:trPr>
        <w:tc>
          <w:tcPr>
            <w:tcW w:w="740" w:type="dxa"/>
          </w:tcPr>
          <w:p w14:paraId="33A3936B"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1.2</w:t>
            </w:r>
          </w:p>
        </w:tc>
        <w:tc>
          <w:tcPr>
            <w:tcW w:w="4828" w:type="dxa"/>
          </w:tcPr>
          <w:p w14:paraId="255B2FB6"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PUSCH</w:t>
            </w:r>
          </w:p>
        </w:tc>
        <w:tc>
          <w:tcPr>
            <w:tcW w:w="2080" w:type="dxa"/>
          </w:tcPr>
          <w:p w14:paraId="364229AB" w14:textId="77777777" w:rsidR="002E031E" w:rsidRPr="00B008FB" w:rsidRDefault="002E031E" w:rsidP="009B467A">
            <w:pPr>
              <w:rPr>
                <w:lang w:val="sv-SE"/>
              </w:rPr>
            </w:pPr>
          </w:p>
        </w:tc>
        <w:tc>
          <w:tcPr>
            <w:tcW w:w="2080" w:type="dxa"/>
          </w:tcPr>
          <w:p w14:paraId="234542B7"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Y6</w:t>
            </w:r>
          </w:p>
        </w:tc>
      </w:tr>
      <w:tr w:rsidR="002E031E" w:rsidRPr="00B008FB" w14:paraId="19281B49" w14:textId="77777777" w:rsidTr="009B467A">
        <w:trPr>
          <w:jc w:val="center"/>
        </w:trPr>
        <w:tc>
          <w:tcPr>
            <w:tcW w:w="740" w:type="dxa"/>
          </w:tcPr>
          <w:p w14:paraId="003FC93F"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1.3</w:t>
            </w:r>
          </w:p>
        </w:tc>
        <w:tc>
          <w:tcPr>
            <w:tcW w:w="4828" w:type="dxa"/>
          </w:tcPr>
          <w:p w14:paraId="2A1829F7"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PUCCH</w:t>
            </w:r>
          </w:p>
        </w:tc>
        <w:tc>
          <w:tcPr>
            <w:tcW w:w="2080" w:type="dxa"/>
          </w:tcPr>
          <w:p w14:paraId="7C0EA56C" w14:textId="77777777" w:rsidR="002E031E" w:rsidRPr="00B008FB" w:rsidRDefault="002E031E" w:rsidP="009B467A">
            <w:pPr>
              <w:tabs>
                <w:tab w:val="center" w:pos="932"/>
              </w:tabs>
              <w:rPr>
                <w:lang w:val="sv-SE"/>
              </w:rPr>
            </w:pPr>
          </w:p>
        </w:tc>
        <w:tc>
          <w:tcPr>
            <w:tcW w:w="2080" w:type="dxa"/>
          </w:tcPr>
          <w:p w14:paraId="58ED0D67" w14:textId="77777777" w:rsidR="002E031E" w:rsidRPr="00B008FB" w:rsidRDefault="002E031E" w:rsidP="009B467A">
            <w:pPr>
              <w:tabs>
                <w:tab w:val="center" w:pos="932"/>
              </w:tabs>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Y7</w:t>
            </w:r>
          </w:p>
        </w:tc>
      </w:tr>
      <w:tr w:rsidR="002E031E" w:rsidRPr="00B008FB" w14:paraId="495B8E99" w14:textId="77777777" w:rsidTr="009B467A">
        <w:trPr>
          <w:jc w:val="center"/>
        </w:trPr>
        <w:tc>
          <w:tcPr>
            <w:tcW w:w="740" w:type="dxa"/>
          </w:tcPr>
          <w:p w14:paraId="32AB8474"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1</w:t>
            </w:r>
            <w:r w:rsidRPr="00B008FB">
              <w:rPr>
                <w:rFonts w:eastAsiaTheme="minorEastAsia"/>
                <w:lang w:val="sv-SE" w:eastAsia="zh-CN"/>
              </w:rPr>
              <w:t>1.4</w:t>
            </w:r>
          </w:p>
        </w:tc>
        <w:tc>
          <w:tcPr>
            <w:tcW w:w="4828" w:type="dxa"/>
          </w:tcPr>
          <w:p w14:paraId="7905342C" w14:textId="77777777" w:rsidR="002E031E" w:rsidRPr="00B008FB" w:rsidRDefault="002E031E" w:rsidP="009B467A">
            <w:pPr>
              <w:rPr>
                <w:rFonts w:eastAsiaTheme="minorEastAsia"/>
                <w:lang w:val="sv-SE" w:eastAsia="zh-CN"/>
              </w:rPr>
            </w:pPr>
            <w:r w:rsidRPr="00B008FB">
              <w:rPr>
                <w:rFonts w:eastAsiaTheme="minorEastAsia"/>
                <w:lang w:val="sv-SE" w:eastAsia="zh-CN"/>
              </w:rPr>
              <w:t>Performance requirements for PRACH</w:t>
            </w:r>
          </w:p>
        </w:tc>
        <w:tc>
          <w:tcPr>
            <w:tcW w:w="2080" w:type="dxa"/>
          </w:tcPr>
          <w:p w14:paraId="57AF7A9D" w14:textId="77777777" w:rsidR="002E031E" w:rsidRPr="00B008FB" w:rsidRDefault="002E031E" w:rsidP="009B467A">
            <w:pPr>
              <w:rPr>
                <w:lang w:val="sv-SE"/>
              </w:rPr>
            </w:pPr>
            <w:r w:rsidRPr="00B008FB">
              <w:rPr>
                <w:rFonts w:eastAsiaTheme="minorEastAsia"/>
                <w:lang w:val="sv-SE" w:eastAsia="zh-CN"/>
              </w:rPr>
              <w:t>Huawei</w:t>
            </w:r>
          </w:p>
        </w:tc>
        <w:tc>
          <w:tcPr>
            <w:tcW w:w="2080" w:type="dxa"/>
          </w:tcPr>
          <w:p w14:paraId="01FFB1FB"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Y8</w:t>
            </w:r>
          </w:p>
        </w:tc>
      </w:tr>
      <w:tr w:rsidR="002E031E" w:rsidRPr="00B008FB" w14:paraId="6AF70E8B" w14:textId="77777777" w:rsidTr="009B467A">
        <w:trPr>
          <w:jc w:val="center"/>
        </w:trPr>
        <w:tc>
          <w:tcPr>
            <w:tcW w:w="9728" w:type="dxa"/>
            <w:gridSpan w:val="4"/>
          </w:tcPr>
          <w:p w14:paraId="587A6810"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A</w:t>
            </w:r>
            <w:r w:rsidRPr="00B008FB">
              <w:rPr>
                <w:rFonts w:eastAsiaTheme="minorEastAsia"/>
                <w:lang w:val="sv-SE" w:eastAsia="zh-CN"/>
              </w:rPr>
              <w:t>nnex A</w:t>
            </w:r>
          </w:p>
        </w:tc>
      </w:tr>
      <w:tr w:rsidR="002E031E" w:rsidRPr="00B008FB" w14:paraId="73875A68" w14:textId="77777777" w:rsidTr="009B467A">
        <w:trPr>
          <w:jc w:val="center"/>
        </w:trPr>
        <w:tc>
          <w:tcPr>
            <w:tcW w:w="740" w:type="dxa"/>
            <w:vAlign w:val="center"/>
          </w:tcPr>
          <w:p w14:paraId="22F5D772" w14:textId="77777777" w:rsidR="002E031E" w:rsidRPr="00B008FB" w:rsidRDefault="002E031E" w:rsidP="009B467A">
            <w:pPr>
              <w:rPr>
                <w:rFonts w:eastAsiaTheme="minorEastAsia"/>
                <w:lang w:val="sv-SE" w:eastAsia="zh-CN"/>
              </w:rPr>
            </w:pPr>
            <w:r w:rsidRPr="00B008FB">
              <w:t>A.3</w:t>
            </w:r>
          </w:p>
        </w:tc>
        <w:tc>
          <w:tcPr>
            <w:tcW w:w="4828" w:type="dxa"/>
            <w:vAlign w:val="center"/>
          </w:tcPr>
          <w:p w14:paraId="4C56E816" w14:textId="77777777" w:rsidR="002E031E" w:rsidRPr="00B008FB" w:rsidRDefault="002E031E" w:rsidP="009B467A">
            <w:pPr>
              <w:rPr>
                <w:rFonts w:eastAsiaTheme="minorEastAsia"/>
                <w:lang w:val="sv-SE" w:eastAsia="zh-CN"/>
              </w:rPr>
            </w:pPr>
            <w:r w:rsidRPr="00B008FB">
              <w:rPr>
                <w:rFonts w:eastAsiaTheme="minorEastAsia"/>
                <w:lang w:val="sv-SE" w:eastAsia="zh-CN"/>
              </w:rPr>
              <w:t>Fixed Reference Channels for performance requirements (QPSK R=193/1024)</w:t>
            </w:r>
          </w:p>
        </w:tc>
        <w:tc>
          <w:tcPr>
            <w:tcW w:w="2080" w:type="dxa"/>
          </w:tcPr>
          <w:p w14:paraId="3D126C42" w14:textId="77777777" w:rsidR="002E031E" w:rsidRPr="00B008FB" w:rsidRDefault="002E031E" w:rsidP="009B467A">
            <w:pPr>
              <w:rPr>
                <w:lang w:val="sv-SE"/>
              </w:rPr>
            </w:pPr>
          </w:p>
        </w:tc>
        <w:tc>
          <w:tcPr>
            <w:tcW w:w="2080" w:type="dxa"/>
          </w:tcPr>
          <w:p w14:paraId="06CFF8C5"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Y9</w:t>
            </w:r>
          </w:p>
        </w:tc>
      </w:tr>
      <w:tr w:rsidR="002E031E" w:rsidRPr="00B008FB" w14:paraId="6EE0CB6F" w14:textId="77777777" w:rsidTr="009B467A">
        <w:trPr>
          <w:jc w:val="center"/>
        </w:trPr>
        <w:tc>
          <w:tcPr>
            <w:tcW w:w="740" w:type="dxa"/>
            <w:vAlign w:val="center"/>
          </w:tcPr>
          <w:p w14:paraId="2AA43481" w14:textId="77777777" w:rsidR="002E031E" w:rsidRPr="00B008FB" w:rsidRDefault="002E031E" w:rsidP="009B467A">
            <w:pPr>
              <w:rPr>
                <w:rFonts w:eastAsiaTheme="minorEastAsia"/>
                <w:lang w:val="sv-SE" w:eastAsia="zh-CN"/>
              </w:rPr>
            </w:pPr>
            <w:r w:rsidRPr="00B008FB">
              <w:t>A.4</w:t>
            </w:r>
          </w:p>
        </w:tc>
        <w:tc>
          <w:tcPr>
            <w:tcW w:w="4828" w:type="dxa"/>
            <w:vAlign w:val="center"/>
          </w:tcPr>
          <w:p w14:paraId="787F01EA" w14:textId="77777777" w:rsidR="002E031E" w:rsidRPr="00B008FB" w:rsidRDefault="002E031E" w:rsidP="009B467A">
            <w:pPr>
              <w:rPr>
                <w:rFonts w:eastAsiaTheme="minorEastAsia"/>
                <w:lang w:val="sv-SE" w:eastAsia="zh-CN"/>
              </w:rPr>
            </w:pPr>
            <w:r w:rsidRPr="00B008FB">
              <w:t>PRACH test parameters</w:t>
            </w:r>
          </w:p>
        </w:tc>
        <w:tc>
          <w:tcPr>
            <w:tcW w:w="2080" w:type="dxa"/>
          </w:tcPr>
          <w:p w14:paraId="3B797208" w14:textId="77777777" w:rsidR="002E031E" w:rsidRPr="00B008FB" w:rsidRDefault="002E031E" w:rsidP="009B467A">
            <w:pPr>
              <w:rPr>
                <w:lang w:val="sv-SE"/>
              </w:rPr>
            </w:pPr>
          </w:p>
        </w:tc>
        <w:tc>
          <w:tcPr>
            <w:tcW w:w="2080" w:type="dxa"/>
          </w:tcPr>
          <w:p w14:paraId="3D1878D8"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Y9</w:t>
            </w:r>
          </w:p>
        </w:tc>
      </w:tr>
      <w:tr w:rsidR="002E031E" w:rsidRPr="00B008FB" w14:paraId="54328B15" w14:textId="77777777" w:rsidTr="009B467A">
        <w:trPr>
          <w:jc w:val="center"/>
        </w:trPr>
        <w:tc>
          <w:tcPr>
            <w:tcW w:w="9728" w:type="dxa"/>
            <w:gridSpan w:val="4"/>
            <w:vAlign w:val="center"/>
          </w:tcPr>
          <w:p w14:paraId="40E960C7" w14:textId="77777777" w:rsidR="002E031E" w:rsidRPr="00B008FB" w:rsidRDefault="002E031E" w:rsidP="009B467A">
            <w:pPr>
              <w:rPr>
                <w:rFonts w:eastAsiaTheme="minorEastAsia"/>
                <w:lang w:eastAsia="zh-CN"/>
              </w:rPr>
            </w:pPr>
            <w:r w:rsidRPr="00B008FB">
              <w:rPr>
                <w:rFonts w:eastAsiaTheme="minorEastAsia" w:hint="eastAsia"/>
                <w:lang w:eastAsia="zh-CN"/>
              </w:rPr>
              <w:t>A</w:t>
            </w:r>
            <w:r w:rsidRPr="00B008FB">
              <w:rPr>
                <w:rFonts w:eastAsiaTheme="minorEastAsia"/>
                <w:lang w:eastAsia="zh-CN"/>
              </w:rPr>
              <w:t xml:space="preserve">nnex C  </w:t>
            </w:r>
            <w:r w:rsidRPr="00B008FB">
              <w:t>Test tolerances and derivation of test requirements</w:t>
            </w:r>
          </w:p>
        </w:tc>
      </w:tr>
      <w:tr w:rsidR="002E031E" w:rsidRPr="00B008FB" w14:paraId="5A9ABF88" w14:textId="77777777" w:rsidTr="009B467A">
        <w:trPr>
          <w:jc w:val="center"/>
        </w:trPr>
        <w:tc>
          <w:tcPr>
            <w:tcW w:w="740" w:type="dxa"/>
            <w:vAlign w:val="center"/>
          </w:tcPr>
          <w:p w14:paraId="320E87D6" w14:textId="77777777" w:rsidR="002E031E" w:rsidRPr="00B008FB" w:rsidRDefault="002E031E" w:rsidP="009B467A">
            <w:r w:rsidRPr="00B008FB">
              <w:t>C.3</w:t>
            </w:r>
          </w:p>
        </w:tc>
        <w:tc>
          <w:tcPr>
            <w:tcW w:w="4828" w:type="dxa"/>
            <w:vAlign w:val="center"/>
          </w:tcPr>
          <w:p w14:paraId="727DE319" w14:textId="77777777" w:rsidR="002E031E" w:rsidRPr="00B008FB" w:rsidRDefault="002E031E" w:rsidP="009B467A">
            <w:r w:rsidRPr="00B008FB">
              <w:t>Measurement of performance requirements</w:t>
            </w:r>
          </w:p>
        </w:tc>
        <w:tc>
          <w:tcPr>
            <w:tcW w:w="2080" w:type="dxa"/>
          </w:tcPr>
          <w:p w14:paraId="627E256C" w14:textId="77777777" w:rsidR="002E031E" w:rsidRPr="00B008FB" w:rsidRDefault="002E031E" w:rsidP="009B467A">
            <w:pPr>
              <w:rPr>
                <w:lang w:val="sv-SE"/>
              </w:rPr>
            </w:pPr>
          </w:p>
        </w:tc>
        <w:tc>
          <w:tcPr>
            <w:tcW w:w="2080" w:type="dxa"/>
          </w:tcPr>
          <w:p w14:paraId="1C6E9D71"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Y2</w:t>
            </w:r>
          </w:p>
        </w:tc>
      </w:tr>
      <w:tr w:rsidR="002E031E" w:rsidRPr="00B008FB" w14:paraId="1610B361" w14:textId="77777777" w:rsidTr="009B467A">
        <w:trPr>
          <w:jc w:val="center"/>
        </w:trPr>
        <w:tc>
          <w:tcPr>
            <w:tcW w:w="7648" w:type="dxa"/>
            <w:gridSpan w:val="3"/>
            <w:vAlign w:val="center"/>
          </w:tcPr>
          <w:p w14:paraId="7DB2A92E" w14:textId="77777777" w:rsidR="002E031E" w:rsidRPr="00B008FB" w:rsidRDefault="002E031E" w:rsidP="009B467A">
            <w:pPr>
              <w:rPr>
                <w:lang w:val="sv-SE"/>
              </w:rPr>
            </w:pPr>
            <w:r w:rsidRPr="00B008FB">
              <w:rPr>
                <w:rFonts w:eastAsiaTheme="minorEastAsia" w:hint="eastAsia"/>
                <w:lang w:eastAsia="zh-CN"/>
              </w:rPr>
              <w:t>A</w:t>
            </w:r>
            <w:r w:rsidRPr="00B008FB">
              <w:rPr>
                <w:rFonts w:eastAsiaTheme="minorEastAsia"/>
                <w:lang w:eastAsia="zh-CN"/>
              </w:rPr>
              <w:t xml:space="preserve">nnex D </w:t>
            </w:r>
            <w:r w:rsidRPr="00B008FB">
              <w:rPr>
                <w:rFonts w:eastAsiaTheme="minorEastAsia" w:hint="eastAsia"/>
                <w:lang w:eastAsia="zh-CN"/>
              </w:rPr>
              <w:t>M</w:t>
            </w:r>
            <w:r w:rsidRPr="00B008FB">
              <w:rPr>
                <w:rFonts w:eastAsiaTheme="minorEastAsia"/>
                <w:lang w:eastAsia="zh-CN"/>
              </w:rPr>
              <w:t>easurement system set-up</w:t>
            </w:r>
          </w:p>
        </w:tc>
        <w:tc>
          <w:tcPr>
            <w:tcW w:w="2080" w:type="dxa"/>
          </w:tcPr>
          <w:p w14:paraId="4A1155AD" w14:textId="77777777" w:rsidR="002E031E" w:rsidRPr="00B008FB" w:rsidRDefault="002E031E" w:rsidP="009B467A">
            <w:pPr>
              <w:rPr>
                <w:rFonts w:eastAsiaTheme="minorEastAsia"/>
                <w:lang w:eastAsia="zh-CN"/>
              </w:rPr>
            </w:pPr>
          </w:p>
        </w:tc>
      </w:tr>
      <w:tr w:rsidR="002E031E" w:rsidRPr="00B008FB" w14:paraId="4DDD3859" w14:textId="77777777" w:rsidTr="009B467A">
        <w:trPr>
          <w:jc w:val="center"/>
        </w:trPr>
        <w:tc>
          <w:tcPr>
            <w:tcW w:w="740" w:type="dxa"/>
            <w:vAlign w:val="center"/>
          </w:tcPr>
          <w:p w14:paraId="19BE4870" w14:textId="77777777" w:rsidR="002E031E" w:rsidRPr="00B008FB" w:rsidRDefault="002E031E" w:rsidP="009B467A">
            <w:pPr>
              <w:rPr>
                <w:rFonts w:eastAsiaTheme="minorEastAsia"/>
                <w:lang w:eastAsia="zh-CN"/>
              </w:rPr>
            </w:pPr>
            <w:r w:rsidRPr="00B008FB">
              <w:rPr>
                <w:rFonts w:eastAsiaTheme="minorEastAsia" w:hint="eastAsia"/>
                <w:lang w:eastAsia="zh-CN"/>
              </w:rPr>
              <w:t>[</w:t>
            </w:r>
            <w:r w:rsidRPr="00B008FB">
              <w:rPr>
                <w:rFonts w:eastAsiaTheme="minorEastAsia"/>
                <w:lang w:eastAsia="zh-CN"/>
              </w:rPr>
              <w:t>D.5]</w:t>
            </w:r>
          </w:p>
        </w:tc>
        <w:tc>
          <w:tcPr>
            <w:tcW w:w="4828" w:type="dxa"/>
            <w:vAlign w:val="center"/>
          </w:tcPr>
          <w:p w14:paraId="33EDAD01" w14:textId="77777777" w:rsidR="002E031E" w:rsidRPr="00B008FB" w:rsidRDefault="002E031E" w:rsidP="009B467A">
            <w:pPr>
              <w:rPr>
                <w:rFonts w:eastAsiaTheme="minorEastAsia"/>
                <w:lang w:eastAsia="zh-CN"/>
              </w:rPr>
            </w:pPr>
            <w:r w:rsidRPr="00B008FB">
              <w:rPr>
                <w:rFonts w:eastAsiaTheme="minorEastAsia"/>
                <w:lang w:eastAsia="zh-CN"/>
              </w:rPr>
              <w:t>SAN type 1-H performance requirements</w:t>
            </w:r>
          </w:p>
        </w:tc>
        <w:tc>
          <w:tcPr>
            <w:tcW w:w="2080" w:type="dxa"/>
          </w:tcPr>
          <w:p w14:paraId="4012E1AB" w14:textId="77777777" w:rsidR="002E031E" w:rsidRPr="00B008FB" w:rsidRDefault="002E031E" w:rsidP="009B467A">
            <w:pPr>
              <w:rPr>
                <w:lang w:val="sv-SE"/>
              </w:rPr>
            </w:pPr>
          </w:p>
        </w:tc>
        <w:tc>
          <w:tcPr>
            <w:tcW w:w="2080" w:type="dxa"/>
          </w:tcPr>
          <w:p w14:paraId="2F6842F3"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Y10</w:t>
            </w:r>
          </w:p>
        </w:tc>
      </w:tr>
      <w:tr w:rsidR="002E031E" w:rsidRPr="00B008FB" w14:paraId="7C6E5EFB" w14:textId="77777777" w:rsidTr="009B467A">
        <w:trPr>
          <w:jc w:val="center"/>
        </w:trPr>
        <w:tc>
          <w:tcPr>
            <w:tcW w:w="740" w:type="dxa"/>
            <w:vAlign w:val="center"/>
          </w:tcPr>
          <w:p w14:paraId="3AC78087" w14:textId="77777777" w:rsidR="002E031E" w:rsidRPr="00B008FB" w:rsidRDefault="002E031E" w:rsidP="009B467A">
            <w:pPr>
              <w:rPr>
                <w:rFonts w:eastAsiaTheme="minorEastAsia"/>
                <w:lang w:eastAsia="zh-CN"/>
              </w:rPr>
            </w:pPr>
            <w:r w:rsidRPr="00B008FB">
              <w:rPr>
                <w:rFonts w:eastAsiaTheme="minorEastAsia" w:hint="eastAsia"/>
                <w:lang w:eastAsia="zh-CN"/>
              </w:rPr>
              <w:t>[</w:t>
            </w:r>
            <w:r w:rsidRPr="00B008FB">
              <w:rPr>
                <w:rFonts w:eastAsiaTheme="minorEastAsia"/>
                <w:lang w:eastAsia="zh-CN"/>
              </w:rPr>
              <w:t>D.6]</w:t>
            </w:r>
          </w:p>
        </w:tc>
        <w:tc>
          <w:tcPr>
            <w:tcW w:w="4828" w:type="dxa"/>
            <w:vAlign w:val="center"/>
          </w:tcPr>
          <w:p w14:paraId="129A9EDA" w14:textId="77777777" w:rsidR="002E031E" w:rsidRPr="00B008FB" w:rsidRDefault="002E031E" w:rsidP="009B467A">
            <w:pPr>
              <w:rPr>
                <w:rFonts w:eastAsiaTheme="minorEastAsia"/>
                <w:lang w:eastAsia="zh-CN"/>
              </w:rPr>
            </w:pPr>
            <w:r w:rsidRPr="00B008FB">
              <w:rPr>
                <w:rFonts w:eastAsiaTheme="minorEastAsia" w:hint="eastAsia"/>
                <w:lang w:eastAsia="zh-CN"/>
              </w:rPr>
              <w:t>S</w:t>
            </w:r>
            <w:r w:rsidRPr="00B008FB">
              <w:rPr>
                <w:rFonts w:eastAsiaTheme="minorEastAsia"/>
                <w:lang w:eastAsia="zh-CN"/>
              </w:rPr>
              <w:t>AN type 1-O performance requirements</w:t>
            </w:r>
          </w:p>
        </w:tc>
        <w:tc>
          <w:tcPr>
            <w:tcW w:w="2080" w:type="dxa"/>
          </w:tcPr>
          <w:p w14:paraId="50CCC293" w14:textId="77777777" w:rsidR="002E031E" w:rsidRPr="00B008FB" w:rsidRDefault="002E031E" w:rsidP="009B467A">
            <w:pPr>
              <w:rPr>
                <w:lang w:val="sv-SE"/>
              </w:rPr>
            </w:pPr>
          </w:p>
        </w:tc>
        <w:tc>
          <w:tcPr>
            <w:tcW w:w="2080" w:type="dxa"/>
          </w:tcPr>
          <w:p w14:paraId="5A514FC7"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Y10</w:t>
            </w:r>
          </w:p>
        </w:tc>
      </w:tr>
      <w:tr w:rsidR="002E031E" w:rsidRPr="00B008FB" w14:paraId="4C8A84CA" w14:textId="77777777" w:rsidTr="009B467A">
        <w:trPr>
          <w:jc w:val="center"/>
        </w:trPr>
        <w:tc>
          <w:tcPr>
            <w:tcW w:w="9728" w:type="dxa"/>
            <w:gridSpan w:val="4"/>
            <w:vAlign w:val="center"/>
          </w:tcPr>
          <w:p w14:paraId="313EAD49" w14:textId="77777777" w:rsidR="002E031E" w:rsidRPr="00B008FB" w:rsidRDefault="002E031E" w:rsidP="009B467A">
            <w:pPr>
              <w:rPr>
                <w:rFonts w:eastAsiaTheme="minorEastAsia"/>
                <w:lang w:eastAsia="zh-CN"/>
              </w:rPr>
            </w:pPr>
            <w:r w:rsidRPr="00B008FB">
              <w:rPr>
                <w:rFonts w:eastAsiaTheme="minorEastAsia" w:hint="eastAsia"/>
                <w:lang w:eastAsia="zh-CN"/>
              </w:rPr>
              <w:lastRenderedPageBreak/>
              <w:t>A</w:t>
            </w:r>
            <w:r w:rsidRPr="00B008FB">
              <w:rPr>
                <w:rFonts w:eastAsiaTheme="minorEastAsia"/>
                <w:lang w:eastAsia="zh-CN"/>
              </w:rPr>
              <w:t xml:space="preserve">nnex G </w:t>
            </w:r>
            <w:r w:rsidRPr="00B008FB">
              <w:rPr>
                <w:rFonts w:eastAsiaTheme="minorEastAsia" w:hint="eastAsia"/>
                <w:lang w:eastAsia="zh-CN"/>
              </w:rPr>
              <w:t>Pr</w:t>
            </w:r>
            <w:r w:rsidRPr="00B008FB">
              <w:rPr>
                <w:rFonts w:eastAsiaTheme="minorEastAsia"/>
                <w:lang w:eastAsia="zh-CN"/>
              </w:rPr>
              <w:t>opagation conditions</w:t>
            </w:r>
          </w:p>
        </w:tc>
      </w:tr>
      <w:tr w:rsidR="002E031E" w:rsidRPr="00B008FB" w14:paraId="7980893C" w14:textId="77777777" w:rsidTr="009B467A">
        <w:trPr>
          <w:jc w:val="center"/>
        </w:trPr>
        <w:tc>
          <w:tcPr>
            <w:tcW w:w="740" w:type="dxa"/>
          </w:tcPr>
          <w:p w14:paraId="791506DB" w14:textId="77777777" w:rsidR="002E031E" w:rsidRPr="00B008FB" w:rsidRDefault="002E031E" w:rsidP="009B467A">
            <w:pPr>
              <w:rPr>
                <w:rFonts w:eastAsiaTheme="minorEastAsia"/>
                <w:lang w:eastAsia="zh-CN"/>
              </w:rPr>
            </w:pPr>
            <w:r w:rsidRPr="00B008FB">
              <w:rPr>
                <w:rFonts w:eastAsiaTheme="minorEastAsia"/>
                <w:lang w:val="sv-SE" w:eastAsia="zh-CN"/>
              </w:rPr>
              <w:t>G.1</w:t>
            </w:r>
          </w:p>
        </w:tc>
        <w:tc>
          <w:tcPr>
            <w:tcW w:w="4828" w:type="dxa"/>
          </w:tcPr>
          <w:p w14:paraId="36B4F8B8" w14:textId="77777777" w:rsidR="002E031E" w:rsidRPr="00B008FB" w:rsidRDefault="002E031E" w:rsidP="009B467A">
            <w:pPr>
              <w:rPr>
                <w:rFonts w:eastAsiaTheme="minorEastAsia"/>
                <w:lang w:eastAsia="zh-CN"/>
              </w:rPr>
            </w:pPr>
            <w:r w:rsidRPr="00B008FB">
              <w:rPr>
                <w:rFonts w:eastAsiaTheme="minorEastAsia"/>
                <w:lang w:val="sv-SE" w:eastAsia="zh-CN"/>
              </w:rPr>
              <w:t>Static propagation condition</w:t>
            </w:r>
          </w:p>
        </w:tc>
        <w:tc>
          <w:tcPr>
            <w:tcW w:w="2080" w:type="dxa"/>
          </w:tcPr>
          <w:p w14:paraId="57B679BE" w14:textId="77777777" w:rsidR="002E031E" w:rsidRPr="00B008FB" w:rsidRDefault="002E031E" w:rsidP="009B467A">
            <w:pPr>
              <w:rPr>
                <w:lang w:val="sv-SE"/>
              </w:rPr>
            </w:pPr>
          </w:p>
        </w:tc>
        <w:tc>
          <w:tcPr>
            <w:tcW w:w="2080" w:type="dxa"/>
          </w:tcPr>
          <w:p w14:paraId="0E695222"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Y11</w:t>
            </w:r>
          </w:p>
        </w:tc>
      </w:tr>
      <w:tr w:rsidR="002E031E" w:rsidRPr="00B008FB" w14:paraId="75031277" w14:textId="77777777" w:rsidTr="009B467A">
        <w:trPr>
          <w:jc w:val="center"/>
        </w:trPr>
        <w:tc>
          <w:tcPr>
            <w:tcW w:w="740" w:type="dxa"/>
          </w:tcPr>
          <w:p w14:paraId="531DCD6A" w14:textId="77777777" w:rsidR="002E031E" w:rsidRPr="00B008FB" w:rsidRDefault="002E031E" w:rsidP="009B467A">
            <w:pPr>
              <w:rPr>
                <w:rFonts w:eastAsiaTheme="minorEastAsia"/>
                <w:lang w:eastAsia="zh-CN"/>
              </w:rPr>
            </w:pPr>
            <w:r w:rsidRPr="00B008FB">
              <w:rPr>
                <w:rFonts w:eastAsiaTheme="minorEastAsia"/>
                <w:lang w:val="sv-SE" w:eastAsia="zh-CN"/>
              </w:rPr>
              <w:t>G.2</w:t>
            </w:r>
          </w:p>
        </w:tc>
        <w:tc>
          <w:tcPr>
            <w:tcW w:w="4828" w:type="dxa"/>
          </w:tcPr>
          <w:p w14:paraId="395E36D9" w14:textId="77777777" w:rsidR="002E031E" w:rsidRPr="00B008FB" w:rsidRDefault="002E031E" w:rsidP="009B467A">
            <w:pPr>
              <w:rPr>
                <w:rFonts w:eastAsiaTheme="minorEastAsia"/>
                <w:lang w:eastAsia="zh-CN"/>
              </w:rPr>
            </w:pPr>
            <w:r w:rsidRPr="00B008FB">
              <w:rPr>
                <w:rFonts w:eastAsiaTheme="minorEastAsia"/>
                <w:lang w:val="sv-SE" w:eastAsia="zh-CN"/>
              </w:rPr>
              <w:t>Multi-path fading propagation conditions</w:t>
            </w:r>
          </w:p>
        </w:tc>
        <w:tc>
          <w:tcPr>
            <w:tcW w:w="2080" w:type="dxa"/>
          </w:tcPr>
          <w:p w14:paraId="6E6AE66A" w14:textId="77777777" w:rsidR="002E031E" w:rsidRPr="00B008FB" w:rsidRDefault="002E031E" w:rsidP="009B467A">
            <w:pPr>
              <w:rPr>
                <w:lang w:val="sv-SE"/>
              </w:rPr>
            </w:pPr>
          </w:p>
        </w:tc>
        <w:tc>
          <w:tcPr>
            <w:tcW w:w="2080" w:type="dxa"/>
          </w:tcPr>
          <w:p w14:paraId="16166A92"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Y11</w:t>
            </w:r>
          </w:p>
        </w:tc>
      </w:tr>
      <w:tr w:rsidR="002E031E" w:rsidRPr="00B008FB" w14:paraId="01E6A044" w14:textId="77777777" w:rsidTr="009B467A">
        <w:trPr>
          <w:jc w:val="center"/>
        </w:trPr>
        <w:tc>
          <w:tcPr>
            <w:tcW w:w="740" w:type="dxa"/>
          </w:tcPr>
          <w:p w14:paraId="11E85E9D" w14:textId="77777777" w:rsidR="002E031E" w:rsidRPr="00B008FB" w:rsidRDefault="002E031E" w:rsidP="009B467A">
            <w:pPr>
              <w:rPr>
                <w:rFonts w:eastAsiaTheme="minorEastAsia"/>
                <w:lang w:eastAsia="zh-CN"/>
              </w:rPr>
            </w:pPr>
            <w:r w:rsidRPr="00B008FB">
              <w:rPr>
                <w:rFonts w:eastAsiaTheme="minorEastAsia"/>
                <w:lang w:val="sv-SE" w:eastAsia="zh-CN"/>
              </w:rPr>
              <w:t>G.3</w:t>
            </w:r>
          </w:p>
        </w:tc>
        <w:tc>
          <w:tcPr>
            <w:tcW w:w="4828" w:type="dxa"/>
          </w:tcPr>
          <w:p w14:paraId="1A82586C" w14:textId="77777777" w:rsidR="002E031E" w:rsidRPr="00B008FB" w:rsidRDefault="002E031E" w:rsidP="009B467A">
            <w:pPr>
              <w:rPr>
                <w:rFonts w:eastAsiaTheme="minorEastAsia"/>
                <w:lang w:eastAsia="zh-CN"/>
              </w:rPr>
            </w:pPr>
            <w:r w:rsidRPr="00B008FB">
              <w:rPr>
                <w:rFonts w:eastAsiaTheme="minorEastAsia"/>
                <w:lang w:val="sv-SE" w:eastAsia="zh-CN"/>
              </w:rPr>
              <w:t>Moving propagation conditions</w:t>
            </w:r>
          </w:p>
        </w:tc>
        <w:tc>
          <w:tcPr>
            <w:tcW w:w="2080" w:type="dxa"/>
          </w:tcPr>
          <w:p w14:paraId="1586E13B" w14:textId="77777777" w:rsidR="002E031E" w:rsidRPr="00B008FB" w:rsidRDefault="002E031E" w:rsidP="009B467A">
            <w:pPr>
              <w:rPr>
                <w:lang w:val="sv-SE"/>
              </w:rPr>
            </w:pPr>
          </w:p>
        </w:tc>
        <w:tc>
          <w:tcPr>
            <w:tcW w:w="2080" w:type="dxa"/>
          </w:tcPr>
          <w:p w14:paraId="727B5E89" w14:textId="77777777" w:rsidR="002E031E" w:rsidRPr="00B008FB" w:rsidRDefault="002E031E" w:rsidP="009B467A">
            <w:pPr>
              <w:rPr>
                <w:rFonts w:eastAsiaTheme="minorEastAsia"/>
                <w:lang w:val="sv-SE" w:eastAsia="zh-CN"/>
              </w:rPr>
            </w:pPr>
            <w:r w:rsidRPr="00B008FB">
              <w:rPr>
                <w:rFonts w:eastAsiaTheme="minorEastAsia" w:hint="eastAsia"/>
                <w:lang w:val="sv-SE" w:eastAsia="zh-CN"/>
              </w:rPr>
              <w:t>CR</w:t>
            </w:r>
            <w:r w:rsidRPr="00B008FB">
              <w:rPr>
                <w:rFonts w:eastAsiaTheme="minorEastAsia"/>
                <w:lang w:val="sv-SE" w:eastAsia="zh-CN"/>
              </w:rPr>
              <w:t xml:space="preserve"> Y11</w:t>
            </w:r>
          </w:p>
        </w:tc>
      </w:tr>
    </w:tbl>
    <w:p w14:paraId="6E77A560" w14:textId="5211B5D8" w:rsidR="00070A04" w:rsidRPr="00B008FB" w:rsidRDefault="00070A04" w:rsidP="00646264">
      <w:pPr>
        <w:rPr>
          <w:lang w:eastAsia="zh-CN"/>
        </w:rPr>
      </w:pPr>
    </w:p>
    <w:p w14:paraId="367CF670" w14:textId="2E9E2678" w:rsidR="00D44595" w:rsidRPr="00B008FB" w:rsidRDefault="00D44595" w:rsidP="00D44595">
      <w:pPr>
        <w:pStyle w:val="1"/>
        <w:rPr>
          <w:lang w:eastAsia="zh-CN"/>
        </w:rPr>
      </w:pPr>
      <w:r w:rsidRPr="00B008FB">
        <w:rPr>
          <w:lang w:eastAsia="zh-CN"/>
        </w:rPr>
        <w:t>Reference</w:t>
      </w:r>
    </w:p>
    <w:p w14:paraId="4CFBBAF3" w14:textId="16D19835" w:rsidR="007A3144" w:rsidRPr="00B008FB" w:rsidRDefault="007A3144" w:rsidP="00A664D3">
      <w:pPr>
        <w:pStyle w:val="Reference"/>
        <w:numPr>
          <w:ilvl w:val="0"/>
          <w:numId w:val="3"/>
        </w:numPr>
        <w:ind w:firstLineChars="0"/>
        <w:rPr>
          <w:lang w:val="en-US" w:eastAsia="zh-CN"/>
        </w:rPr>
      </w:pPr>
      <w:r w:rsidRPr="00B008FB">
        <w:rPr>
          <w:rFonts w:hint="eastAsia"/>
          <w:lang w:val="en-US" w:eastAsia="zh-CN"/>
        </w:rPr>
        <w:t>R</w:t>
      </w:r>
      <w:r w:rsidRPr="00B008FB">
        <w:rPr>
          <w:lang w:val="en-US" w:eastAsia="zh-CN"/>
        </w:rPr>
        <w:t>4-2210662, WF on NTN SAN demodulation requirements, RAN4#103-e, Huawei, HiSilicon</w:t>
      </w:r>
    </w:p>
    <w:p w14:paraId="21D5166E" w14:textId="2A670370" w:rsidR="00042054" w:rsidRPr="00B008FB" w:rsidRDefault="00042054" w:rsidP="00A664D3">
      <w:pPr>
        <w:pStyle w:val="Reference"/>
        <w:numPr>
          <w:ilvl w:val="0"/>
          <w:numId w:val="3"/>
        </w:numPr>
        <w:ind w:firstLineChars="0"/>
        <w:rPr>
          <w:lang w:val="en-US" w:eastAsia="zh-CN"/>
        </w:rPr>
      </w:pPr>
      <w:r w:rsidRPr="00B008FB">
        <w:rPr>
          <w:lang w:val="en-US" w:eastAsia="zh-CN"/>
        </w:rPr>
        <w:t>R4-2210329, Email discussion summary for [103-e][323] NR_NTN_Demod_Part2, RAN4#103-e, Moderator (Huawei)</w:t>
      </w:r>
    </w:p>
    <w:p w14:paraId="5B577A08" w14:textId="61113BF9" w:rsidR="00042054" w:rsidRPr="00B008FB" w:rsidRDefault="00042054" w:rsidP="00A664D3">
      <w:pPr>
        <w:pStyle w:val="Reference"/>
        <w:numPr>
          <w:ilvl w:val="0"/>
          <w:numId w:val="3"/>
        </w:numPr>
        <w:ind w:firstLineChars="0"/>
        <w:rPr>
          <w:lang w:val="en-US" w:eastAsia="zh-CN"/>
        </w:rPr>
      </w:pPr>
      <w:r w:rsidRPr="00B008FB">
        <w:rPr>
          <w:lang w:val="en-US" w:eastAsia="zh-CN"/>
        </w:rPr>
        <w:t>R4-2207198, WF on NTN SAN demodulation requirements, RAN4#102-e, Huawei, HiSilicon</w:t>
      </w:r>
    </w:p>
    <w:p w14:paraId="6D369865" w14:textId="7B39669F" w:rsidR="00042054" w:rsidRPr="00B008FB" w:rsidRDefault="00042054" w:rsidP="00A664D3">
      <w:pPr>
        <w:pStyle w:val="Reference"/>
        <w:numPr>
          <w:ilvl w:val="0"/>
          <w:numId w:val="3"/>
        </w:numPr>
        <w:ind w:firstLineChars="0"/>
        <w:rPr>
          <w:lang w:val="en-US" w:eastAsia="zh-CN"/>
        </w:rPr>
      </w:pPr>
      <w:r w:rsidRPr="00B008FB">
        <w:rPr>
          <w:lang w:val="en-US" w:eastAsia="zh-CN"/>
        </w:rPr>
        <w:t>R4-2207464, WF on general and NTN UE demodulation requirements, RAN4#102-e, Qualcomm</w:t>
      </w:r>
    </w:p>
    <w:p w14:paraId="7306F5CF" w14:textId="3DC7A882" w:rsidR="00D44595" w:rsidRPr="00B008FB" w:rsidRDefault="00D44595" w:rsidP="00A664D3">
      <w:pPr>
        <w:pStyle w:val="Reference"/>
        <w:numPr>
          <w:ilvl w:val="0"/>
          <w:numId w:val="3"/>
        </w:numPr>
        <w:ind w:firstLineChars="0"/>
        <w:rPr>
          <w:lang w:val="en-US" w:eastAsia="zh-CN"/>
        </w:rPr>
      </w:pPr>
      <w:r w:rsidRPr="00B008FB">
        <w:rPr>
          <w:lang w:val="en-US" w:eastAsia="zh-CN"/>
        </w:rPr>
        <w:t xml:space="preserve">R4-2207169, Email discussion summary for [102-e][325] NR_NTN_Demod, RAN4#102-e, </w:t>
      </w:r>
      <w:r w:rsidR="00042054" w:rsidRPr="00B008FB">
        <w:rPr>
          <w:lang w:val="en-US" w:eastAsia="zh-CN"/>
        </w:rPr>
        <w:t>Moderator (</w:t>
      </w:r>
      <w:r w:rsidRPr="00B008FB">
        <w:rPr>
          <w:lang w:val="en-US" w:eastAsia="zh-CN"/>
        </w:rPr>
        <w:t>Qualcomm Incorporated</w:t>
      </w:r>
      <w:r w:rsidR="00042054" w:rsidRPr="00B008FB">
        <w:rPr>
          <w:lang w:val="en-US" w:eastAsia="zh-CN"/>
        </w:rPr>
        <w:t>)</w:t>
      </w:r>
    </w:p>
    <w:p w14:paraId="6D10FF35" w14:textId="77777777" w:rsidR="00D44595" w:rsidRPr="00B008FB" w:rsidRDefault="00D44595" w:rsidP="00A664D3">
      <w:pPr>
        <w:pStyle w:val="Reference"/>
        <w:numPr>
          <w:ilvl w:val="0"/>
          <w:numId w:val="3"/>
        </w:numPr>
        <w:ind w:firstLineChars="0"/>
        <w:rPr>
          <w:lang w:val="en-US" w:eastAsia="zh-CN"/>
        </w:rPr>
      </w:pPr>
      <w:r w:rsidRPr="00B008FB">
        <w:rPr>
          <w:lang w:val="en-US" w:eastAsia="zh-CN"/>
        </w:rPr>
        <w:t>R4-2203043, WF on NTN SAN demodulation requirements, RAN4#101bis-e, Huawei, HiSilicon</w:t>
      </w:r>
    </w:p>
    <w:p w14:paraId="07012CD7" w14:textId="77777777" w:rsidR="00D44595" w:rsidRDefault="00D44595">
      <w:pPr>
        <w:spacing w:after="0"/>
        <w:rPr>
          <w:lang w:val="sv-SE" w:eastAsia="sv-SE"/>
        </w:rPr>
      </w:pPr>
    </w:p>
    <w:sectPr w:rsidR="00D44595"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1129" w14:textId="77777777" w:rsidR="000C74DA" w:rsidRDefault="000C74DA">
      <w:r>
        <w:separator/>
      </w:r>
    </w:p>
  </w:endnote>
  <w:endnote w:type="continuationSeparator" w:id="0">
    <w:p w14:paraId="3603C267" w14:textId="77777777" w:rsidR="000C74DA" w:rsidRDefault="000C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59717" w14:textId="77777777" w:rsidR="000C74DA" w:rsidRDefault="000C74DA">
      <w:r>
        <w:separator/>
      </w:r>
    </w:p>
  </w:footnote>
  <w:footnote w:type="continuationSeparator" w:id="0">
    <w:p w14:paraId="0AC74E3D" w14:textId="77777777" w:rsidR="000C74DA" w:rsidRDefault="000C7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0"/>
  </w:num>
  <w:num w:numId="5">
    <w:abstractNumId w:val="0"/>
  </w:num>
  <w:num w:numId="6">
    <w:abstractNumId w:val="0"/>
  </w:num>
  <w:num w:numId="7">
    <w:abstractNumId w:val="0"/>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603"/>
    <w:rsid w:val="0003171D"/>
    <w:rsid w:val="00031C1D"/>
    <w:rsid w:val="00035C50"/>
    <w:rsid w:val="000415B1"/>
    <w:rsid w:val="00042054"/>
    <w:rsid w:val="000457A1"/>
    <w:rsid w:val="00047EF8"/>
    <w:rsid w:val="00050001"/>
    <w:rsid w:val="00052041"/>
    <w:rsid w:val="0005245E"/>
    <w:rsid w:val="00052C12"/>
    <w:rsid w:val="0005326A"/>
    <w:rsid w:val="00057AD5"/>
    <w:rsid w:val="00061708"/>
    <w:rsid w:val="0006266D"/>
    <w:rsid w:val="00065506"/>
    <w:rsid w:val="00070A04"/>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B571E"/>
    <w:rsid w:val="000C1401"/>
    <w:rsid w:val="000C2553"/>
    <w:rsid w:val="000C38C3"/>
    <w:rsid w:val="000C4549"/>
    <w:rsid w:val="000C74DA"/>
    <w:rsid w:val="000D09FD"/>
    <w:rsid w:val="000D19DE"/>
    <w:rsid w:val="000D44FB"/>
    <w:rsid w:val="000D574B"/>
    <w:rsid w:val="000D6CFC"/>
    <w:rsid w:val="000E31AF"/>
    <w:rsid w:val="000E537B"/>
    <w:rsid w:val="000E57D0"/>
    <w:rsid w:val="000E6E87"/>
    <w:rsid w:val="000E7858"/>
    <w:rsid w:val="000F39CA"/>
    <w:rsid w:val="000F47DC"/>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2181"/>
    <w:rsid w:val="00153528"/>
    <w:rsid w:val="00154E68"/>
    <w:rsid w:val="00162548"/>
    <w:rsid w:val="00165478"/>
    <w:rsid w:val="00172183"/>
    <w:rsid w:val="001751AB"/>
    <w:rsid w:val="00175A3F"/>
    <w:rsid w:val="00180E09"/>
    <w:rsid w:val="00183D4C"/>
    <w:rsid w:val="00183F6D"/>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5B2C"/>
    <w:rsid w:val="001D7D94"/>
    <w:rsid w:val="001E0A28"/>
    <w:rsid w:val="001E4218"/>
    <w:rsid w:val="001F0B20"/>
    <w:rsid w:val="00200A62"/>
    <w:rsid w:val="00203740"/>
    <w:rsid w:val="002100D1"/>
    <w:rsid w:val="002138EA"/>
    <w:rsid w:val="002139EA"/>
    <w:rsid w:val="00213F84"/>
    <w:rsid w:val="00214FBD"/>
    <w:rsid w:val="00221E08"/>
    <w:rsid w:val="00222897"/>
    <w:rsid w:val="00222B0C"/>
    <w:rsid w:val="00233FD4"/>
    <w:rsid w:val="00235394"/>
    <w:rsid w:val="00235577"/>
    <w:rsid w:val="00235638"/>
    <w:rsid w:val="002371B2"/>
    <w:rsid w:val="0024021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4F"/>
    <w:rsid w:val="002C4B52"/>
    <w:rsid w:val="002D0028"/>
    <w:rsid w:val="002D03E5"/>
    <w:rsid w:val="002D1420"/>
    <w:rsid w:val="002D36EB"/>
    <w:rsid w:val="002D6BDF"/>
    <w:rsid w:val="002E031E"/>
    <w:rsid w:val="002E2CE9"/>
    <w:rsid w:val="002E3BF7"/>
    <w:rsid w:val="002E403E"/>
    <w:rsid w:val="002E4C74"/>
    <w:rsid w:val="002F158C"/>
    <w:rsid w:val="002F4093"/>
    <w:rsid w:val="002F5636"/>
    <w:rsid w:val="003022A5"/>
    <w:rsid w:val="00302DE1"/>
    <w:rsid w:val="00307E51"/>
    <w:rsid w:val="00311363"/>
    <w:rsid w:val="00315867"/>
    <w:rsid w:val="00315DBF"/>
    <w:rsid w:val="00317BB7"/>
    <w:rsid w:val="00321150"/>
    <w:rsid w:val="003260D7"/>
    <w:rsid w:val="00336697"/>
    <w:rsid w:val="003418CB"/>
    <w:rsid w:val="003466A1"/>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6734"/>
    <w:rsid w:val="004271BA"/>
    <w:rsid w:val="00430497"/>
    <w:rsid w:val="00430EA5"/>
    <w:rsid w:val="00434DC1"/>
    <w:rsid w:val="004350F4"/>
    <w:rsid w:val="00437114"/>
    <w:rsid w:val="004412A0"/>
    <w:rsid w:val="00442337"/>
    <w:rsid w:val="00446408"/>
    <w:rsid w:val="004505BA"/>
    <w:rsid w:val="00450F27"/>
    <w:rsid w:val="004510E5"/>
    <w:rsid w:val="00453D42"/>
    <w:rsid w:val="00455C8E"/>
    <w:rsid w:val="00456A75"/>
    <w:rsid w:val="00461E39"/>
    <w:rsid w:val="00462D3A"/>
    <w:rsid w:val="00463521"/>
    <w:rsid w:val="00471125"/>
    <w:rsid w:val="00471533"/>
    <w:rsid w:val="0047154D"/>
    <w:rsid w:val="0047437A"/>
    <w:rsid w:val="00480B30"/>
    <w:rsid w:val="00480E42"/>
    <w:rsid w:val="00484C5D"/>
    <w:rsid w:val="0048543E"/>
    <w:rsid w:val="004868C1"/>
    <w:rsid w:val="0048750F"/>
    <w:rsid w:val="004A17E9"/>
    <w:rsid w:val="004A495F"/>
    <w:rsid w:val="004A7544"/>
    <w:rsid w:val="004B2FFC"/>
    <w:rsid w:val="004B6B0F"/>
    <w:rsid w:val="004C3770"/>
    <w:rsid w:val="004C54E5"/>
    <w:rsid w:val="004C7DC8"/>
    <w:rsid w:val="004D21B0"/>
    <w:rsid w:val="004D737D"/>
    <w:rsid w:val="004E2659"/>
    <w:rsid w:val="004E39EE"/>
    <w:rsid w:val="004E475C"/>
    <w:rsid w:val="004E56E0"/>
    <w:rsid w:val="004E7329"/>
    <w:rsid w:val="004F23E8"/>
    <w:rsid w:val="004F2CB0"/>
    <w:rsid w:val="004F52BB"/>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0AE8"/>
    <w:rsid w:val="00541573"/>
    <w:rsid w:val="0054348A"/>
    <w:rsid w:val="00547DD6"/>
    <w:rsid w:val="005664D5"/>
    <w:rsid w:val="00571777"/>
    <w:rsid w:val="00580FF5"/>
    <w:rsid w:val="0058519C"/>
    <w:rsid w:val="0059149A"/>
    <w:rsid w:val="005956EE"/>
    <w:rsid w:val="005A083E"/>
    <w:rsid w:val="005B27C7"/>
    <w:rsid w:val="005B3871"/>
    <w:rsid w:val="005B4802"/>
    <w:rsid w:val="005B62B6"/>
    <w:rsid w:val="005C1EA6"/>
    <w:rsid w:val="005D0B99"/>
    <w:rsid w:val="005D308E"/>
    <w:rsid w:val="005D3A48"/>
    <w:rsid w:val="005D7AF8"/>
    <w:rsid w:val="005E17BF"/>
    <w:rsid w:val="005E366A"/>
    <w:rsid w:val="005F2145"/>
    <w:rsid w:val="005F2EBA"/>
    <w:rsid w:val="005F7CE4"/>
    <w:rsid w:val="006016E1"/>
    <w:rsid w:val="00602D27"/>
    <w:rsid w:val="006062DC"/>
    <w:rsid w:val="00611704"/>
    <w:rsid w:val="006144A1"/>
    <w:rsid w:val="00615EBB"/>
    <w:rsid w:val="00616096"/>
    <w:rsid w:val="006160A2"/>
    <w:rsid w:val="00620992"/>
    <w:rsid w:val="00620BFC"/>
    <w:rsid w:val="006302AA"/>
    <w:rsid w:val="00630676"/>
    <w:rsid w:val="006363BD"/>
    <w:rsid w:val="00640A1A"/>
    <w:rsid w:val="006412DC"/>
    <w:rsid w:val="00642BC6"/>
    <w:rsid w:val="0064430F"/>
    <w:rsid w:val="00644790"/>
    <w:rsid w:val="00646264"/>
    <w:rsid w:val="00647BEF"/>
    <w:rsid w:val="006501AF"/>
    <w:rsid w:val="00650DDE"/>
    <w:rsid w:val="0065280F"/>
    <w:rsid w:val="0065505B"/>
    <w:rsid w:val="006670AC"/>
    <w:rsid w:val="006715ED"/>
    <w:rsid w:val="00672307"/>
    <w:rsid w:val="006765E7"/>
    <w:rsid w:val="00677A23"/>
    <w:rsid w:val="006808C6"/>
    <w:rsid w:val="00682668"/>
    <w:rsid w:val="00692732"/>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21E4E"/>
    <w:rsid w:val="00730655"/>
    <w:rsid w:val="00731921"/>
    <w:rsid w:val="00731D77"/>
    <w:rsid w:val="00732360"/>
    <w:rsid w:val="0073390A"/>
    <w:rsid w:val="007340A3"/>
    <w:rsid w:val="007348D8"/>
    <w:rsid w:val="00734E64"/>
    <w:rsid w:val="00736B37"/>
    <w:rsid w:val="0074072A"/>
    <w:rsid w:val="00740A35"/>
    <w:rsid w:val="007472E2"/>
    <w:rsid w:val="007520B4"/>
    <w:rsid w:val="007655D5"/>
    <w:rsid w:val="007763C1"/>
    <w:rsid w:val="00777E82"/>
    <w:rsid w:val="00781359"/>
    <w:rsid w:val="00786921"/>
    <w:rsid w:val="007A1EAA"/>
    <w:rsid w:val="007A3144"/>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1367"/>
    <w:rsid w:val="007E1539"/>
    <w:rsid w:val="007E20A2"/>
    <w:rsid w:val="007E20FC"/>
    <w:rsid w:val="007E7062"/>
    <w:rsid w:val="007E7288"/>
    <w:rsid w:val="007F0E1E"/>
    <w:rsid w:val="007F29A7"/>
    <w:rsid w:val="008004B4"/>
    <w:rsid w:val="00801D7A"/>
    <w:rsid w:val="00801F5C"/>
    <w:rsid w:val="008039DF"/>
    <w:rsid w:val="00805BE8"/>
    <w:rsid w:val="00816078"/>
    <w:rsid w:val="008177E3"/>
    <w:rsid w:val="00823AA9"/>
    <w:rsid w:val="008255B9"/>
    <w:rsid w:val="00825CD8"/>
    <w:rsid w:val="00827324"/>
    <w:rsid w:val="008305EF"/>
    <w:rsid w:val="00832B9A"/>
    <w:rsid w:val="008354D0"/>
    <w:rsid w:val="008355EA"/>
    <w:rsid w:val="00837458"/>
    <w:rsid w:val="00837AAE"/>
    <w:rsid w:val="00840066"/>
    <w:rsid w:val="008429AD"/>
    <w:rsid w:val="008429DB"/>
    <w:rsid w:val="008438D5"/>
    <w:rsid w:val="00850C75"/>
    <w:rsid w:val="00850E39"/>
    <w:rsid w:val="00853666"/>
    <w:rsid w:val="0085477A"/>
    <w:rsid w:val="00855107"/>
    <w:rsid w:val="00855173"/>
    <w:rsid w:val="008557D9"/>
    <w:rsid w:val="00855BF7"/>
    <w:rsid w:val="00856214"/>
    <w:rsid w:val="00860C74"/>
    <w:rsid w:val="00861A5D"/>
    <w:rsid w:val="00862089"/>
    <w:rsid w:val="00866D5B"/>
    <w:rsid w:val="00866FF5"/>
    <w:rsid w:val="0087332D"/>
    <w:rsid w:val="00873E1F"/>
    <w:rsid w:val="00874C16"/>
    <w:rsid w:val="00886D1F"/>
    <w:rsid w:val="00891EE1"/>
    <w:rsid w:val="00893987"/>
    <w:rsid w:val="008963EF"/>
    <w:rsid w:val="0089688E"/>
    <w:rsid w:val="008A1FBE"/>
    <w:rsid w:val="008A3D71"/>
    <w:rsid w:val="008A5671"/>
    <w:rsid w:val="008B3194"/>
    <w:rsid w:val="008B5AE7"/>
    <w:rsid w:val="008C0B98"/>
    <w:rsid w:val="008C60E9"/>
    <w:rsid w:val="008C6EB0"/>
    <w:rsid w:val="008D0671"/>
    <w:rsid w:val="008D1B7C"/>
    <w:rsid w:val="008D6657"/>
    <w:rsid w:val="008E1F60"/>
    <w:rsid w:val="008E307E"/>
    <w:rsid w:val="008E52F4"/>
    <w:rsid w:val="008F0CC5"/>
    <w:rsid w:val="008F4DD1"/>
    <w:rsid w:val="008F6056"/>
    <w:rsid w:val="00902C07"/>
    <w:rsid w:val="00905804"/>
    <w:rsid w:val="009101E2"/>
    <w:rsid w:val="00915D73"/>
    <w:rsid w:val="00916077"/>
    <w:rsid w:val="009170A2"/>
    <w:rsid w:val="009208A6"/>
    <w:rsid w:val="00921DEF"/>
    <w:rsid w:val="00924514"/>
    <w:rsid w:val="00927316"/>
    <w:rsid w:val="0093133D"/>
    <w:rsid w:val="0093276D"/>
    <w:rsid w:val="00933D12"/>
    <w:rsid w:val="00937065"/>
    <w:rsid w:val="00940285"/>
    <w:rsid w:val="009415B0"/>
    <w:rsid w:val="00944685"/>
    <w:rsid w:val="00944691"/>
    <w:rsid w:val="00947E7E"/>
    <w:rsid w:val="0095139A"/>
    <w:rsid w:val="00953E16"/>
    <w:rsid w:val="009542AC"/>
    <w:rsid w:val="00961BB2"/>
    <w:rsid w:val="00962108"/>
    <w:rsid w:val="009638D6"/>
    <w:rsid w:val="009710BB"/>
    <w:rsid w:val="0097408E"/>
    <w:rsid w:val="00974BB2"/>
    <w:rsid w:val="00974FA7"/>
    <w:rsid w:val="009756E5"/>
    <w:rsid w:val="00977A8C"/>
    <w:rsid w:val="00983910"/>
    <w:rsid w:val="00984C95"/>
    <w:rsid w:val="009932AC"/>
    <w:rsid w:val="00994351"/>
    <w:rsid w:val="00996A8F"/>
    <w:rsid w:val="009A1DBF"/>
    <w:rsid w:val="009A68E6"/>
    <w:rsid w:val="009A7598"/>
    <w:rsid w:val="009B1DF8"/>
    <w:rsid w:val="009B3D20"/>
    <w:rsid w:val="009B5418"/>
    <w:rsid w:val="009B5EB0"/>
    <w:rsid w:val="009C0727"/>
    <w:rsid w:val="009C3C80"/>
    <w:rsid w:val="009C492F"/>
    <w:rsid w:val="009C62DE"/>
    <w:rsid w:val="009D2FF2"/>
    <w:rsid w:val="009D3226"/>
    <w:rsid w:val="009D3385"/>
    <w:rsid w:val="009D793C"/>
    <w:rsid w:val="009E16A9"/>
    <w:rsid w:val="009E375F"/>
    <w:rsid w:val="009E39D4"/>
    <w:rsid w:val="009E433B"/>
    <w:rsid w:val="009E5401"/>
    <w:rsid w:val="009F2262"/>
    <w:rsid w:val="009F44B8"/>
    <w:rsid w:val="009F570B"/>
    <w:rsid w:val="00A05244"/>
    <w:rsid w:val="00A0744B"/>
    <w:rsid w:val="00A0758F"/>
    <w:rsid w:val="00A1570A"/>
    <w:rsid w:val="00A15DDD"/>
    <w:rsid w:val="00A211B4"/>
    <w:rsid w:val="00A313BF"/>
    <w:rsid w:val="00A33DDF"/>
    <w:rsid w:val="00A34547"/>
    <w:rsid w:val="00A351D8"/>
    <w:rsid w:val="00A376B7"/>
    <w:rsid w:val="00A37859"/>
    <w:rsid w:val="00A41BF5"/>
    <w:rsid w:val="00A431D0"/>
    <w:rsid w:val="00A44778"/>
    <w:rsid w:val="00A469E7"/>
    <w:rsid w:val="00A604A4"/>
    <w:rsid w:val="00A61B7D"/>
    <w:rsid w:val="00A6605B"/>
    <w:rsid w:val="00A664D3"/>
    <w:rsid w:val="00A66ADC"/>
    <w:rsid w:val="00A7147D"/>
    <w:rsid w:val="00A716C7"/>
    <w:rsid w:val="00A81B15"/>
    <w:rsid w:val="00A837FF"/>
    <w:rsid w:val="00A83F57"/>
    <w:rsid w:val="00A84052"/>
    <w:rsid w:val="00A84DC8"/>
    <w:rsid w:val="00A85DBC"/>
    <w:rsid w:val="00A87FEB"/>
    <w:rsid w:val="00A93F9F"/>
    <w:rsid w:val="00A9420E"/>
    <w:rsid w:val="00A97648"/>
    <w:rsid w:val="00AA1CFD"/>
    <w:rsid w:val="00AA2239"/>
    <w:rsid w:val="00AA33D2"/>
    <w:rsid w:val="00AA508E"/>
    <w:rsid w:val="00AB001E"/>
    <w:rsid w:val="00AB0C57"/>
    <w:rsid w:val="00AB1195"/>
    <w:rsid w:val="00AB4182"/>
    <w:rsid w:val="00AC27DB"/>
    <w:rsid w:val="00AC6D6B"/>
    <w:rsid w:val="00AD7736"/>
    <w:rsid w:val="00AE10CE"/>
    <w:rsid w:val="00AE70D4"/>
    <w:rsid w:val="00AE7868"/>
    <w:rsid w:val="00AF0407"/>
    <w:rsid w:val="00AF049B"/>
    <w:rsid w:val="00AF34B5"/>
    <w:rsid w:val="00AF40B8"/>
    <w:rsid w:val="00AF4D8B"/>
    <w:rsid w:val="00B008FB"/>
    <w:rsid w:val="00B067CA"/>
    <w:rsid w:val="00B12B26"/>
    <w:rsid w:val="00B15B46"/>
    <w:rsid w:val="00B163F8"/>
    <w:rsid w:val="00B21F12"/>
    <w:rsid w:val="00B23016"/>
    <w:rsid w:val="00B2472D"/>
    <w:rsid w:val="00B24CA0"/>
    <w:rsid w:val="00B2549F"/>
    <w:rsid w:val="00B3425B"/>
    <w:rsid w:val="00B4108D"/>
    <w:rsid w:val="00B41C79"/>
    <w:rsid w:val="00B4271E"/>
    <w:rsid w:val="00B45CD1"/>
    <w:rsid w:val="00B46892"/>
    <w:rsid w:val="00B57265"/>
    <w:rsid w:val="00B624A1"/>
    <w:rsid w:val="00B62F60"/>
    <w:rsid w:val="00B633AE"/>
    <w:rsid w:val="00B665D2"/>
    <w:rsid w:val="00B66635"/>
    <w:rsid w:val="00B6737C"/>
    <w:rsid w:val="00B7214D"/>
    <w:rsid w:val="00B74372"/>
    <w:rsid w:val="00B75525"/>
    <w:rsid w:val="00B80283"/>
    <w:rsid w:val="00B8095F"/>
    <w:rsid w:val="00B80B0C"/>
    <w:rsid w:val="00B80B11"/>
    <w:rsid w:val="00B831AE"/>
    <w:rsid w:val="00B8446C"/>
    <w:rsid w:val="00B87725"/>
    <w:rsid w:val="00B92D9D"/>
    <w:rsid w:val="00B96084"/>
    <w:rsid w:val="00BA259A"/>
    <w:rsid w:val="00BA259C"/>
    <w:rsid w:val="00BA28B9"/>
    <w:rsid w:val="00BA29D3"/>
    <w:rsid w:val="00BA307F"/>
    <w:rsid w:val="00BA5280"/>
    <w:rsid w:val="00BB14F1"/>
    <w:rsid w:val="00BB38D4"/>
    <w:rsid w:val="00BB572E"/>
    <w:rsid w:val="00BB74FD"/>
    <w:rsid w:val="00BC55D6"/>
    <w:rsid w:val="00BC5982"/>
    <w:rsid w:val="00BC5AB8"/>
    <w:rsid w:val="00BC60BF"/>
    <w:rsid w:val="00BC66C5"/>
    <w:rsid w:val="00BC7C04"/>
    <w:rsid w:val="00BD09A2"/>
    <w:rsid w:val="00BD28BF"/>
    <w:rsid w:val="00BD2D12"/>
    <w:rsid w:val="00BD6404"/>
    <w:rsid w:val="00BE33AE"/>
    <w:rsid w:val="00BE4FFD"/>
    <w:rsid w:val="00BE61C1"/>
    <w:rsid w:val="00BF046F"/>
    <w:rsid w:val="00BF049F"/>
    <w:rsid w:val="00BF305C"/>
    <w:rsid w:val="00C01D50"/>
    <w:rsid w:val="00C029EF"/>
    <w:rsid w:val="00C056DC"/>
    <w:rsid w:val="00C1329B"/>
    <w:rsid w:val="00C1572F"/>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2F16"/>
    <w:rsid w:val="00C63557"/>
    <w:rsid w:val="00C649BD"/>
    <w:rsid w:val="00C65891"/>
    <w:rsid w:val="00C66AC9"/>
    <w:rsid w:val="00C724D3"/>
    <w:rsid w:val="00C77DD9"/>
    <w:rsid w:val="00C804C6"/>
    <w:rsid w:val="00C83BE6"/>
    <w:rsid w:val="00C85354"/>
    <w:rsid w:val="00C85B55"/>
    <w:rsid w:val="00C8659C"/>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629F"/>
    <w:rsid w:val="00CD6A1B"/>
    <w:rsid w:val="00CE0A7F"/>
    <w:rsid w:val="00CE1718"/>
    <w:rsid w:val="00CF10DB"/>
    <w:rsid w:val="00CF318E"/>
    <w:rsid w:val="00CF4156"/>
    <w:rsid w:val="00D0036C"/>
    <w:rsid w:val="00D02A81"/>
    <w:rsid w:val="00D03D00"/>
    <w:rsid w:val="00D05C30"/>
    <w:rsid w:val="00D10052"/>
    <w:rsid w:val="00D105C6"/>
    <w:rsid w:val="00D11359"/>
    <w:rsid w:val="00D226DD"/>
    <w:rsid w:val="00D3188C"/>
    <w:rsid w:val="00D35F9B"/>
    <w:rsid w:val="00D36B69"/>
    <w:rsid w:val="00D408DD"/>
    <w:rsid w:val="00D44595"/>
    <w:rsid w:val="00D45D72"/>
    <w:rsid w:val="00D520E4"/>
    <w:rsid w:val="00D53A38"/>
    <w:rsid w:val="00D54383"/>
    <w:rsid w:val="00D575DD"/>
    <w:rsid w:val="00D57DFA"/>
    <w:rsid w:val="00D63655"/>
    <w:rsid w:val="00D67FCF"/>
    <w:rsid w:val="00D709CE"/>
    <w:rsid w:val="00D71F73"/>
    <w:rsid w:val="00D74F7C"/>
    <w:rsid w:val="00D804F8"/>
    <w:rsid w:val="00D80786"/>
    <w:rsid w:val="00D81CAB"/>
    <w:rsid w:val="00D8530D"/>
    <w:rsid w:val="00D8576F"/>
    <w:rsid w:val="00D8677F"/>
    <w:rsid w:val="00D97F0C"/>
    <w:rsid w:val="00DA3A86"/>
    <w:rsid w:val="00DB126F"/>
    <w:rsid w:val="00DB5899"/>
    <w:rsid w:val="00DC0B32"/>
    <w:rsid w:val="00DC2500"/>
    <w:rsid w:val="00DC4F72"/>
    <w:rsid w:val="00DC77DC"/>
    <w:rsid w:val="00DD0453"/>
    <w:rsid w:val="00DD0C2C"/>
    <w:rsid w:val="00DD19DE"/>
    <w:rsid w:val="00DD28BC"/>
    <w:rsid w:val="00DE31F0"/>
    <w:rsid w:val="00DE3D1C"/>
    <w:rsid w:val="00DE4759"/>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25B"/>
    <w:rsid w:val="00E54874"/>
    <w:rsid w:val="00E54B6F"/>
    <w:rsid w:val="00E55ACA"/>
    <w:rsid w:val="00E56C9F"/>
    <w:rsid w:val="00E56D5C"/>
    <w:rsid w:val="00E57B74"/>
    <w:rsid w:val="00E65BC6"/>
    <w:rsid w:val="00E661FF"/>
    <w:rsid w:val="00E726EB"/>
    <w:rsid w:val="00E72CF1"/>
    <w:rsid w:val="00E80B52"/>
    <w:rsid w:val="00E80E62"/>
    <w:rsid w:val="00E824C3"/>
    <w:rsid w:val="00E831BD"/>
    <w:rsid w:val="00E840B3"/>
    <w:rsid w:val="00E84D10"/>
    <w:rsid w:val="00E8629F"/>
    <w:rsid w:val="00E91008"/>
    <w:rsid w:val="00E9374E"/>
    <w:rsid w:val="00E94F54"/>
    <w:rsid w:val="00E97AD5"/>
    <w:rsid w:val="00EA1111"/>
    <w:rsid w:val="00EA349E"/>
    <w:rsid w:val="00EA3B4F"/>
    <w:rsid w:val="00EA3C24"/>
    <w:rsid w:val="00EA45EE"/>
    <w:rsid w:val="00EA73DF"/>
    <w:rsid w:val="00EB4F4C"/>
    <w:rsid w:val="00EB61AE"/>
    <w:rsid w:val="00EC322D"/>
    <w:rsid w:val="00EC59EE"/>
    <w:rsid w:val="00ED1C9E"/>
    <w:rsid w:val="00ED31B0"/>
    <w:rsid w:val="00ED383A"/>
    <w:rsid w:val="00ED40E0"/>
    <w:rsid w:val="00EE1080"/>
    <w:rsid w:val="00EE3ABD"/>
    <w:rsid w:val="00EF1EC5"/>
    <w:rsid w:val="00EF49C6"/>
    <w:rsid w:val="00EF4C88"/>
    <w:rsid w:val="00EF55EB"/>
    <w:rsid w:val="00F00DCC"/>
    <w:rsid w:val="00F0156F"/>
    <w:rsid w:val="00F05AC8"/>
    <w:rsid w:val="00F06135"/>
    <w:rsid w:val="00F06E42"/>
    <w:rsid w:val="00F07167"/>
    <w:rsid w:val="00F072D8"/>
    <w:rsid w:val="00F07BDF"/>
    <w:rsid w:val="00F07CE0"/>
    <w:rsid w:val="00F115F5"/>
    <w:rsid w:val="00F13D05"/>
    <w:rsid w:val="00F13E8B"/>
    <w:rsid w:val="00F1679D"/>
    <w:rsid w:val="00F1682C"/>
    <w:rsid w:val="00F20B91"/>
    <w:rsid w:val="00F21139"/>
    <w:rsid w:val="00F24B8B"/>
    <w:rsid w:val="00F30D2E"/>
    <w:rsid w:val="00F34069"/>
    <w:rsid w:val="00F3529C"/>
    <w:rsid w:val="00F35516"/>
    <w:rsid w:val="00F35790"/>
    <w:rsid w:val="00F36996"/>
    <w:rsid w:val="00F372CE"/>
    <w:rsid w:val="00F4136D"/>
    <w:rsid w:val="00F414E2"/>
    <w:rsid w:val="00F4212E"/>
    <w:rsid w:val="00F42C20"/>
    <w:rsid w:val="00F43E34"/>
    <w:rsid w:val="00F51E3A"/>
    <w:rsid w:val="00F53053"/>
    <w:rsid w:val="00F53FE2"/>
    <w:rsid w:val="00F575FF"/>
    <w:rsid w:val="00F618EF"/>
    <w:rsid w:val="00F65582"/>
    <w:rsid w:val="00F66E75"/>
    <w:rsid w:val="00F77EB0"/>
    <w:rsid w:val="00F83A35"/>
    <w:rsid w:val="00F87CDD"/>
    <w:rsid w:val="00F933F0"/>
    <w:rsid w:val="00F937A3"/>
    <w:rsid w:val="00F94715"/>
    <w:rsid w:val="00F96A3D"/>
    <w:rsid w:val="00FA4718"/>
    <w:rsid w:val="00FA5848"/>
    <w:rsid w:val="00FA59EC"/>
    <w:rsid w:val="00FA6899"/>
    <w:rsid w:val="00FA7F3D"/>
    <w:rsid w:val="00FB38D8"/>
    <w:rsid w:val="00FB5E53"/>
    <w:rsid w:val="00FC051F"/>
    <w:rsid w:val="00FC06FF"/>
    <w:rsid w:val="00FC45F4"/>
    <w:rsid w:val="00FC69B4"/>
    <w:rsid w:val="00FD0694"/>
    <w:rsid w:val="00FD25BE"/>
    <w:rsid w:val="00FD2E70"/>
    <w:rsid w:val="00FD3E8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9B5EB0"/>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f7"/>
    <w:uiPriority w:val="39"/>
    <w:qFormat/>
    <w:rsid w:val="00E80E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7"/>
    <w:uiPriority w:val="39"/>
    <w:qFormat/>
    <w:rsid w:val="00AF34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f7"/>
    <w:qFormat/>
    <w:rsid w:val="00DB589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ff7"/>
    <w:qFormat/>
    <w:rsid w:val="009F2262"/>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5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8319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101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5C1DC-1755-45C0-90B6-168CD437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2153</Words>
  <Characters>12277</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2019-04-25T01:09:00Z</cp:lastPrinted>
  <dcterms:created xsi:type="dcterms:W3CDTF">2022-08-24T07:45:00Z</dcterms:created>
  <dcterms:modified xsi:type="dcterms:W3CDTF">2022-08-25T14:37:00Z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(3)Hz2mTDt7S9eGOmNBMW+Y8j92nVZF1/4ICmCnGJv3j7YuK4+8UvvqLskBamfKBSOLmBl60Uef
xZPoIsfQvzplKDkIN2X31Hxmkk+dA+4CXnRkyEJ1xIwWMK/KM7NjdrP3QFBl3Mxu/9xx2Uwj
bG5mrpsKizQOk1fE4hOokEPMoAW6E8FG7SZFfw0p8J6ZkwNluMrR1CJNBOrQINBmUnf8ul2J
XvoEMVuE1+DCxuc4lo</vt:lpwstr>
  </property>
  <property fmtid="{D5CDD505-2E9C-101B-9397-08002B2CF9AE}" pid="9" name="_2015_ms_pID_7253431">
    <vt:lpwstr>bP6ga/b8mkGWIqQwghq3O9nCwzVZWc07lkaGxrNkMRtCQYWrG/dP2/
3H1aJDdz7JmePRJ/PxjftdDbwv84/LsOYtkVkUJFHltEOY3sJ5+NN63yWf+CsBhnCQgnaqMA
+2Al0++kK0OR22mdG+TbB0yMmQ/kmpNkSS6VKg9OOKe5Tt/JlHEaWIXDCFAMI+EFoYG3artG
WGK3JGAeNv6WI/qKgySxatU6noyZdAJI4ux2</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1661427809</vt:lpwstr>
  </property>
</Properties>
</file>